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4775"/>
        <w:gridCol w:w="4415"/>
      </w:tblGrid>
      <w:tr w:rsidR="00CC4877" w14:paraId="073B8CE4" w14:textId="77777777">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A70C245" w14:textId="77777777" w:rsidR="00CC4877" w:rsidRDefault="00810C5A">
            <w:pPr>
              <w:rPr>
                <w:rFonts w:ascii="Calibri" w:eastAsia="Calibri" w:hAnsi="Calibri" w:cs="Calibri"/>
              </w:rPr>
            </w:pPr>
            <w:r>
              <w:object w:dxaOrig="9975" w:dyaOrig="1890" w14:anchorId="04089FED">
                <v:rect id="rectole0000000000" o:spid="_x0000_i1025" style="width:223.5pt;height:47.25pt;mso-left-percent:-10001;mso-top-percent:-10001;mso-position-horizontal:absolute;mso-position-horizontal-relative:char;mso-position-vertical:absolute;mso-position-vertical-relative:line;mso-left-percent:-10001;mso-top-percent:-10001" o:ole="" o:preferrelative="t" stroked="f">
                  <v:imagedata r:id="rId6" o:title=""/>
                </v:rect>
                <o:OLEObject Type="Embed" ProgID="StaticMetafile" ShapeID="rectole0000000000" DrawAspect="Content" ObjectID="_1528610806" r:id="rId7"/>
              </w:objec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D70032D" w14:textId="77777777" w:rsidR="00767E52" w:rsidRDefault="00B716FD" w:rsidP="001731EA">
            <w:pPr>
              <w:spacing w:after="0"/>
              <w:rPr>
                <w:rFonts w:ascii="Calibri" w:eastAsia="Calibri" w:hAnsi="Calibri" w:cs="Calibri"/>
              </w:rPr>
            </w:pPr>
            <w:r>
              <w:rPr>
                <w:rFonts w:ascii="Calibri" w:eastAsia="Calibri" w:hAnsi="Calibri" w:cs="Calibri"/>
              </w:rPr>
              <w:t>Sozialwissenschaftliche Fakultät</w:t>
            </w:r>
          </w:p>
          <w:p w14:paraId="52D9C3DB" w14:textId="1D0E8F4F" w:rsidR="00CC4877" w:rsidRDefault="00767E52" w:rsidP="001731EA">
            <w:pPr>
              <w:spacing w:after="0"/>
              <w:rPr>
                <w:rFonts w:ascii="Calibri" w:eastAsia="Calibri" w:hAnsi="Calibri" w:cs="Calibri"/>
              </w:rPr>
            </w:pPr>
            <w:r>
              <w:rPr>
                <w:rFonts w:ascii="Calibri" w:eastAsia="Calibri" w:hAnsi="Calibri" w:cs="Calibri"/>
              </w:rPr>
              <w:t>Methodenzentrum Sozialwissenschaften</w:t>
            </w:r>
            <w:r w:rsidR="00B716FD">
              <w:rPr>
                <w:rFonts w:ascii="Calibri" w:eastAsia="Calibri" w:hAnsi="Calibri" w:cs="Calibri"/>
              </w:rPr>
              <w:br/>
            </w:r>
          </w:p>
        </w:tc>
      </w:tr>
    </w:tbl>
    <w:p w14:paraId="1298C2A0" w14:textId="77777777" w:rsidR="00CC4877" w:rsidRDefault="00CC4877">
      <w:pPr>
        <w:rPr>
          <w:rFonts w:ascii="Calibri" w:eastAsia="Calibri" w:hAnsi="Calibri" w:cs="Calibri"/>
          <w:b/>
          <w:sz w:val="24"/>
        </w:rPr>
      </w:pPr>
    </w:p>
    <w:p w14:paraId="096F25A8" w14:textId="614B52D4" w:rsidR="00CC4877" w:rsidRDefault="00B716FD" w:rsidP="00424ED1">
      <w:pPr>
        <w:spacing w:after="240" w:line="240" w:lineRule="auto"/>
        <w:jc w:val="both"/>
        <w:rPr>
          <w:rFonts w:ascii="Calibri" w:eastAsia="Calibri" w:hAnsi="Calibri" w:cs="Calibri"/>
        </w:rPr>
      </w:pPr>
      <w:r>
        <w:rPr>
          <w:rFonts w:ascii="Calibri" w:eastAsia="Calibri" w:hAnsi="Calibri" w:cs="Calibri"/>
        </w:rPr>
        <w:t xml:space="preserve">Am </w:t>
      </w:r>
      <w:r w:rsidR="00B720FF" w:rsidRPr="001731EA">
        <w:rPr>
          <w:rFonts w:ascii="Calibri" w:eastAsia="Calibri" w:hAnsi="Calibri" w:cs="Calibri"/>
        </w:rPr>
        <w:t>„</w:t>
      </w:r>
      <w:r w:rsidR="009C5BBC" w:rsidRPr="001731EA">
        <w:rPr>
          <w:rFonts w:ascii="Calibri" w:eastAsia="Calibri" w:hAnsi="Calibri" w:cs="Calibri"/>
        </w:rPr>
        <w:t>Methodenzentrum Sozialwissenschaften</w:t>
      </w:r>
      <w:r w:rsidR="00B720FF" w:rsidRPr="001731EA">
        <w:rPr>
          <w:rFonts w:ascii="Calibri" w:eastAsia="Calibri" w:hAnsi="Calibri" w:cs="Calibri"/>
        </w:rPr>
        <w:t>“</w:t>
      </w:r>
      <w:r w:rsidR="003E1BAD">
        <w:rPr>
          <w:rFonts w:ascii="Calibri" w:eastAsia="Calibri" w:hAnsi="Calibri" w:cs="Calibri"/>
        </w:rPr>
        <w:t xml:space="preserve"> </w:t>
      </w:r>
      <w:r>
        <w:rPr>
          <w:rFonts w:ascii="Calibri" w:eastAsia="Calibri" w:hAnsi="Calibri" w:cs="Calibri"/>
        </w:rPr>
        <w:t xml:space="preserve">der Sozialwissenschaftlichen Fakultät der Georg-August-Universität Göttingen ist </w:t>
      </w:r>
      <w:r w:rsidR="001731EA">
        <w:rPr>
          <w:rFonts w:ascii="Calibri" w:eastAsia="Calibri" w:hAnsi="Calibri" w:cs="Calibri"/>
        </w:rPr>
        <w:t xml:space="preserve"> die </w:t>
      </w:r>
      <w:r>
        <w:rPr>
          <w:rFonts w:ascii="Calibri" w:eastAsia="Calibri" w:hAnsi="Calibri" w:cs="Calibri"/>
        </w:rPr>
        <w:t xml:space="preserve">Stelle </w:t>
      </w:r>
      <w:r w:rsidR="00F649C3">
        <w:rPr>
          <w:rFonts w:ascii="Calibri" w:eastAsia="Calibri" w:hAnsi="Calibri" w:cs="Calibri"/>
        </w:rPr>
        <w:t>einer/eines</w:t>
      </w:r>
    </w:p>
    <w:p w14:paraId="080453FC" w14:textId="7BFC56F9" w:rsidR="00CC4877" w:rsidRPr="00424ED1" w:rsidRDefault="00767E52" w:rsidP="00424ED1">
      <w:pPr>
        <w:spacing w:before="120" w:after="120" w:line="240" w:lineRule="auto"/>
        <w:jc w:val="center"/>
        <w:rPr>
          <w:rFonts w:ascii="Calibri" w:eastAsia="Calibri" w:hAnsi="Calibri" w:cs="Calibri"/>
          <w:b/>
        </w:rPr>
      </w:pPr>
      <w:r>
        <w:rPr>
          <w:rFonts w:ascii="Calibri" w:eastAsia="Calibri" w:hAnsi="Calibri" w:cs="Calibri"/>
          <w:b/>
        </w:rPr>
        <w:t>Akademischen Rätin/A</w:t>
      </w:r>
      <w:r w:rsidR="00F649C3" w:rsidRPr="00424ED1">
        <w:rPr>
          <w:rFonts w:ascii="Calibri" w:eastAsia="Calibri" w:hAnsi="Calibri" w:cs="Calibri"/>
          <w:b/>
        </w:rPr>
        <w:t>kademischen</w:t>
      </w:r>
      <w:r w:rsidR="00B75EBA" w:rsidRPr="00424ED1">
        <w:rPr>
          <w:rFonts w:ascii="Calibri" w:eastAsia="Calibri" w:hAnsi="Calibri" w:cs="Calibri"/>
          <w:b/>
        </w:rPr>
        <w:t xml:space="preserve"> Rates </w:t>
      </w:r>
      <w:r w:rsidR="00820782" w:rsidRPr="00424ED1">
        <w:rPr>
          <w:rFonts w:ascii="Calibri" w:eastAsia="Calibri" w:hAnsi="Calibri" w:cs="Calibri"/>
          <w:b/>
        </w:rPr>
        <w:t>auf Zeit</w:t>
      </w:r>
    </w:p>
    <w:p w14:paraId="291695A2" w14:textId="77777777" w:rsidR="00F649C3" w:rsidRPr="00424ED1" w:rsidRDefault="00F649C3" w:rsidP="00424ED1">
      <w:pPr>
        <w:spacing w:before="120" w:after="120" w:line="240" w:lineRule="auto"/>
        <w:jc w:val="center"/>
        <w:rPr>
          <w:rFonts w:ascii="Calibri" w:eastAsia="Calibri" w:hAnsi="Calibri" w:cs="Calibri"/>
        </w:rPr>
      </w:pPr>
      <w:r w:rsidRPr="00424ED1">
        <w:rPr>
          <w:rFonts w:ascii="Calibri" w:eastAsia="Calibri" w:hAnsi="Calibri" w:cs="Calibri"/>
        </w:rPr>
        <w:t xml:space="preserve">- </w:t>
      </w:r>
      <w:r w:rsidR="00B75EBA" w:rsidRPr="00424ED1">
        <w:rPr>
          <w:rFonts w:ascii="Calibri" w:eastAsia="Calibri" w:hAnsi="Calibri" w:cs="Calibri"/>
        </w:rPr>
        <w:t>Besoldungs</w:t>
      </w:r>
      <w:r w:rsidR="00C766DE" w:rsidRPr="00424ED1">
        <w:rPr>
          <w:rFonts w:ascii="Calibri" w:eastAsia="Calibri" w:hAnsi="Calibri" w:cs="Calibri"/>
        </w:rPr>
        <w:t>gruppe</w:t>
      </w:r>
      <w:r w:rsidR="00B75EBA" w:rsidRPr="00424ED1">
        <w:rPr>
          <w:rFonts w:ascii="Calibri" w:eastAsia="Calibri" w:hAnsi="Calibri" w:cs="Calibri"/>
        </w:rPr>
        <w:t xml:space="preserve"> A 13</w:t>
      </w:r>
      <w:r w:rsidR="00C766DE" w:rsidRPr="00424ED1">
        <w:rPr>
          <w:rFonts w:ascii="Calibri" w:eastAsia="Calibri" w:hAnsi="Calibri" w:cs="Calibri"/>
        </w:rPr>
        <w:t xml:space="preserve"> </w:t>
      </w:r>
      <w:proofErr w:type="spellStart"/>
      <w:r w:rsidR="00C766DE" w:rsidRPr="00424ED1">
        <w:rPr>
          <w:rFonts w:ascii="Calibri" w:eastAsia="Calibri" w:hAnsi="Calibri" w:cs="Calibri"/>
        </w:rPr>
        <w:t>BBesO</w:t>
      </w:r>
      <w:proofErr w:type="spellEnd"/>
      <w:r w:rsidRPr="00424ED1">
        <w:rPr>
          <w:rFonts w:ascii="Calibri" w:eastAsia="Calibri" w:hAnsi="Calibri" w:cs="Calibri"/>
        </w:rPr>
        <w:t xml:space="preserve"> -</w:t>
      </w:r>
    </w:p>
    <w:p w14:paraId="62772C56" w14:textId="77777777" w:rsidR="00424ED1" w:rsidRDefault="00424ED1" w:rsidP="00424ED1">
      <w:pPr>
        <w:spacing w:before="120" w:after="120" w:line="240" w:lineRule="auto"/>
        <w:jc w:val="both"/>
        <w:rPr>
          <w:rFonts w:ascii="Calibri" w:eastAsia="Calibri" w:hAnsi="Calibri" w:cs="Calibri"/>
        </w:rPr>
      </w:pPr>
    </w:p>
    <w:p w14:paraId="10ECB9D5" w14:textId="77777777" w:rsidR="00CC4877" w:rsidRPr="00424ED1" w:rsidRDefault="005D0D1E" w:rsidP="00424ED1">
      <w:pPr>
        <w:spacing w:before="120" w:after="120" w:line="240" w:lineRule="auto"/>
        <w:jc w:val="both"/>
        <w:rPr>
          <w:rFonts w:ascii="Calibri" w:eastAsia="Calibri" w:hAnsi="Calibri" w:cs="Calibri"/>
        </w:rPr>
      </w:pPr>
      <w:r w:rsidRPr="00424ED1">
        <w:rPr>
          <w:rFonts w:ascii="Calibri" w:eastAsia="Calibri" w:hAnsi="Calibri" w:cs="Calibri"/>
        </w:rPr>
        <w:t xml:space="preserve">in Vollbeschäftigung </w:t>
      </w:r>
      <w:r w:rsidR="00B716FD" w:rsidRPr="00424ED1">
        <w:rPr>
          <w:rFonts w:ascii="Calibri" w:eastAsia="Calibri" w:hAnsi="Calibri" w:cs="Calibri"/>
        </w:rPr>
        <w:t>(z</w:t>
      </w:r>
      <w:r w:rsidR="00F649C3" w:rsidRPr="00424ED1">
        <w:rPr>
          <w:rFonts w:ascii="Calibri" w:eastAsia="Calibri" w:hAnsi="Calibri" w:cs="Calibri"/>
        </w:rPr>
        <w:t>zt.</w:t>
      </w:r>
      <w:r w:rsidR="00B716FD" w:rsidRPr="00424ED1">
        <w:rPr>
          <w:rFonts w:ascii="Calibri" w:eastAsia="Calibri" w:hAnsi="Calibri" w:cs="Calibri"/>
        </w:rPr>
        <w:t xml:space="preserve"> </w:t>
      </w:r>
      <w:r w:rsidR="00AE2438" w:rsidRPr="00424ED1">
        <w:rPr>
          <w:rFonts w:ascii="Calibri" w:eastAsia="Calibri" w:hAnsi="Calibri" w:cs="Calibri"/>
        </w:rPr>
        <w:t>40</w:t>
      </w:r>
      <w:r w:rsidR="00B716FD" w:rsidRPr="00424ED1">
        <w:rPr>
          <w:rFonts w:ascii="Calibri" w:eastAsia="Calibri" w:hAnsi="Calibri" w:cs="Calibri"/>
        </w:rPr>
        <w:t xml:space="preserve"> Stunden) zum </w:t>
      </w:r>
      <w:r w:rsidR="00B720FF">
        <w:rPr>
          <w:rFonts w:ascii="Calibri" w:eastAsia="Calibri" w:hAnsi="Calibri" w:cs="Calibri"/>
        </w:rPr>
        <w:t>01.10.2016</w:t>
      </w:r>
      <w:r w:rsidR="00490480">
        <w:rPr>
          <w:rFonts w:ascii="Calibri" w:eastAsia="Calibri" w:hAnsi="Calibri" w:cs="Calibri"/>
        </w:rPr>
        <w:t>,</w:t>
      </w:r>
      <w:r w:rsidR="00B716FD" w:rsidRPr="00424ED1">
        <w:rPr>
          <w:rFonts w:ascii="Calibri" w:eastAsia="Calibri" w:hAnsi="Calibri" w:cs="Calibri"/>
        </w:rPr>
        <w:t xml:space="preserve"> </w:t>
      </w:r>
      <w:r w:rsidR="00B75EBA" w:rsidRPr="00424ED1">
        <w:rPr>
          <w:rFonts w:ascii="Calibri" w:eastAsia="Calibri" w:hAnsi="Calibri" w:cs="Calibri"/>
        </w:rPr>
        <w:t xml:space="preserve">für zunächst drei Jahre </w:t>
      </w:r>
      <w:r w:rsidR="00C766DE" w:rsidRPr="00424ED1">
        <w:rPr>
          <w:rFonts w:ascii="Calibri" w:eastAsia="Calibri" w:hAnsi="Calibri" w:cs="Calibri"/>
        </w:rPr>
        <w:t xml:space="preserve">mit Verlängerungsoption für weitere drei Jahre </w:t>
      </w:r>
      <w:r w:rsidR="00B716FD" w:rsidRPr="00424ED1">
        <w:rPr>
          <w:rFonts w:ascii="Calibri" w:eastAsia="Calibri" w:hAnsi="Calibri" w:cs="Calibri"/>
        </w:rPr>
        <w:t>zu besetzen.</w:t>
      </w:r>
      <w:r w:rsidRPr="00424ED1">
        <w:rPr>
          <w:rFonts w:ascii="Calibri" w:eastAsia="Calibri" w:hAnsi="Calibri" w:cs="Calibri"/>
        </w:rPr>
        <w:t xml:space="preserve"> </w:t>
      </w:r>
    </w:p>
    <w:p w14:paraId="64A1EB01" w14:textId="77777777" w:rsidR="00CC4877" w:rsidRPr="00424ED1" w:rsidRDefault="00B716FD" w:rsidP="00424ED1">
      <w:pPr>
        <w:spacing w:after="0" w:line="240" w:lineRule="auto"/>
        <w:rPr>
          <w:rFonts w:ascii="Calibri" w:eastAsia="Calibri" w:hAnsi="Calibri" w:cs="Calibri"/>
          <w:b/>
        </w:rPr>
      </w:pPr>
      <w:r w:rsidRPr="00424ED1">
        <w:rPr>
          <w:rFonts w:ascii="Calibri" w:eastAsia="Calibri" w:hAnsi="Calibri" w:cs="Calibri"/>
          <w:b/>
        </w:rPr>
        <w:t>Aufgaben</w:t>
      </w:r>
    </w:p>
    <w:p w14:paraId="32C18245" w14:textId="4D793737" w:rsidR="00CC4877" w:rsidRPr="00424ED1" w:rsidRDefault="00B716FD" w:rsidP="00424ED1">
      <w:pPr>
        <w:spacing w:after="240" w:line="240" w:lineRule="auto"/>
        <w:jc w:val="both"/>
        <w:rPr>
          <w:rFonts w:ascii="Calibri" w:eastAsia="Calibri" w:hAnsi="Calibri" w:cs="Calibri"/>
        </w:rPr>
      </w:pPr>
      <w:r w:rsidRPr="00424ED1">
        <w:rPr>
          <w:rFonts w:ascii="Calibri" w:eastAsia="Calibri" w:hAnsi="Calibri" w:cs="Calibri"/>
        </w:rPr>
        <w:t xml:space="preserve">Der/Die Stelleninhaber/in </w:t>
      </w:r>
      <w:r w:rsidR="001731EA">
        <w:rPr>
          <w:rFonts w:ascii="Calibri" w:eastAsia="Calibri" w:hAnsi="Calibri" w:cs="Calibri"/>
        </w:rPr>
        <w:t xml:space="preserve">soll </w:t>
      </w:r>
      <w:r w:rsidR="00847F4C">
        <w:rPr>
          <w:rFonts w:ascii="Calibri" w:eastAsia="Calibri" w:hAnsi="Calibri" w:cs="Calibri"/>
        </w:rPr>
        <w:t xml:space="preserve">in Forschung und Lehre </w:t>
      </w:r>
      <w:r w:rsidR="001731EA">
        <w:rPr>
          <w:rFonts w:ascii="Calibri" w:eastAsia="Calibri" w:hAnsi="Calibri" w:cs="Calibri"/>
        </w:rPr>
        <w:t>den Arbeitsbereich Statistik und quantitative Sozialforschung</w:t>
      </w:r>
      <w:r w:rsidR="00847F4C">
        <w:rPr>
          <w:rFonts w:ascii="Calibri" w:eastAsia="Calibri" w:hAnsi="Calibri" w:cs="Calibri"/>
        </w:rPr>
        <w:t xml:space="preserve"> und </w:t>
      </w:r>
      <w:r w:rsidR="001731EA">
        <w:rPr>
          <w:rFonts w:ascii="Calibri" w:eastAsia="Calibri" w:hAnsi="Calibri" w:cs="Calibri"/>
        </w:rPr>
        <w:t xml:space="preserve"> </w:t>
      </w:r>
      <w:r w:rsidR="00847F4C">
        <w:rPr>
          <w:rFonts w:ascii="Calibri" w:eastAsia="Calibri" w:hAnsi="Calibri" w:cs="Calibri"/>
        </w:rPr>
        <w:t xml:space="preserve">dort insbesondere </w:t>
      </w:r>
      <w:r w:rsidR="00BF032F">
        <w:rPr>
          <w:rFonts w:ascii="Calibri" w:eastAsia="Calibri" w:hAnsi="Calibri" w:cs="Calibri"/>
        </w:rPr>
        <w:t>den Teilbereich Mixed-</w:t>
      </w:r>
      <w:proofErr w:type="spellStart"/>
      <w:r w:rsidR="00BF032F">
        <w:rPr>
          <w:rFonts w:ascii="Calibri" w:eastAsia="Calibri" w:hAnsi="Calibri" w:cs="Calibri"/>
        </w:rPr>
        <w:t>Methods</w:t>
      </w:r>
      <w:proofErr w:type="spellEnd"/>
      <w:r w:rsidR="00BF032F">
        <w:rPr>
          <w:rFonts w:ascii="Calibri" w:eastAsia="Calibri" w:hAnsi="Calibri" w:cs="Calibri"/>
        </w:rPr>
        <w:t xml:space="preserve">-Designs und Verknüpfung von quantitativen und qualitativen Methoden  </w:t>
      </w:r>
      <w:r w:rsidR="00847F4C">
        <w:rPr>
          <w:rFonts w:ascii="Calibri" w:eastAsia="Calibri" w:hAnsi="Calibri" w:cs="Calibri"/>
        </w:rPr>
        <w:t>stärken. Es besteht eine Lehrverpflichtung im U</w:t>
      </w:r>
      <w:r w:rsidR="004C2061" w:rsidRPr="00424ED1">
        <w:rPr>
          <w:rFonts w:ascii="Calibri" w:eastAsia="Calibri" w:hAnsi="Calibri" w:cs="Calibri"/>
        </w:rPr>
        <w:t xml:space="preserve">mfang von 4 </w:t>
      </w:r>
      <w:r w:rsidR="00174981" w:rsidRPr="00424ED1">
        <w:rPr>
          <w:rFonts w:ascii="Calibri" w:eastAsia="Calibri" w:hAnsi="Calibri" w:cs="Calibri"/>
        </w:rPr>
        <w:t xml:space="preserve">LVS </w:t>
      </w:r>
      <w:r w:rsidR="004C2061" w:rsidRPr="00424ED1">
        <w:rPr>
          <w:rFonts w:ascii="Calibri" w:eastAsia="Calibri" w:hAnsi="Calibri" w:cs="Calibri"/>
        </w:rPr>
        <w:t xml:space="preserve">im Bereich </w:t>
      </w:r>
      <w:r w:rsidR="00847F4C">
        <w:rPr>
          <w:rFonts w:ascii="Calibri" w:eastAsia="Calibri" w:hAnsi="Calibri" w:cs="Calibri"/>
        </w:rPr>
        <w:t>Statistik und empirische Sozialforschung</w:t>
      </w:r>
      <w:r w:rsidR="004C2061" w:rsidRPr="00424ED1">
        <w:rPr>
          <w:rFonts w:ascii="Calibri" w:eastAsia="Calibri" w:hAnsi="Calibri" w:cs="Calibri"/>
        </w:rPr>
        <w:t xml:space="preserve">. </w:t>
      </w:r>
      <w:r w:rsidRPr="00424ED1">
        <w:rPr>
          <w:rFonts w:ascii="Calibri" w:eastAsia="Calibri" w:hAnsi="Calibri" w:cs="Calibri"/>
        </w:rPr>
        <w:t xml:space="preserve">Die Möglichkeit zur </w:t>
      </w:r>
      <w:r w:rsidR="005D0D1E" w:rsidRPr="00424ED1">
        <w:rPr>
          <w:rFonts w:ascii="Calibri" w:eastAsia="Calibri" w:hAnsi="Calibri" w:cs="Calibri"/>
        </w:rPr>
        <w:t xml:space="preserve">Habilitation an </w:t>
      </w:r>
      <w:r w:rsidRPr="00424ED1">
        <w:rPr>
          <w:rFonts w:ascii="Calibri" w:eastAsia="Calibri" w:hAnsi="Calibri" w:cs="Calibri"/>
        </w:rPr>
        <w:t xml:space="preserve">der Sozialwissenschaftlichen Fakultät besteht und ist erwünscht. </w:t>
      </w:r>
      <w:r w:rsidR="004C2061" w:rsidRPr="00424ED1">
        <w:rPr>
          <w:rFonts w:ascii="Calibri" w:eastAsia="Calibri" w:hAnsi="Calibri" w:cs="Calibri"/>
        </w:rPr>
        <w:t xml:space="preserve"> </w:t>
      </w:r>
    </w:p>
    <w:p w14:paraId="44AF630A" w14:textId="77777777" w:rsidR="00CC4877" w:rsidRPr="00424ED1" w:rsidRDefault="00B716FD" w:rsidP="00424ED1">
      <w:pPr>
        <w:spacing w:after="0" w:line="240" w:lineRule="auto"/>
        <w:rPr>
          <w:rFonts w:ascii="Calibri" w:eastAsia="Calibri" w:hAnsi="Calibri" w:cs="Calibri"/>
          <w:b/>
        </w:rPr>
      </w:pPr>
      <w:r w:rsidRPr="00424ED1">
        <w:rPr>
          <w:rFonts w:ascii="Calibri" w:eastAsia="Calibri" w:hAnsi="Calibri" w:cs="Calibri"/>
          <w:b/>
        </w:rPr>
        <w:t>Qualifikationen</w:t>
      </w:r>
    </w:p>
    <w:p w14:paraId="17774589" w14:textId="1035622F" w:rsidR="00CC4877" w:rsidRPr="00742283" w:rsidRDefault="003F7385" w:rsidP="00424ED1">
      <w:pPr>
        <w:spacing w:after="0" w:line="240" w:lineRule="auto"/>
        <w:jc w:val="both"/>
        <w:rPr>
          <w:rFonts w:ascii="Calibri" w:eastAsia="Calibri" w:hAnsi="Calibri" w:cs="Calibri"/>
        </w:rPr>
      </w:pPr>
      <w:r>
        <w:rPr>
          <w:rFonts w:ascii="Calibri" w:eastAsia="Calibri" w:hAnsi="Calibri" w:cs="Calibri"/>
        </w:rPr>
        <w:t xml:space="preserve">Vorausgesetzt </w:t>
      </w:r>
      <w:r w:rsidR="006654BB">
        <w:rPr>
          <w:rFonts w:ascii="Calibri" w:eastAsia="Calibri" w:hAnsi="Calibri" w:cs="Calibri"/>
        </w:rPr>
        <w:t>w</w:t>
      </w:r>
      <w:r>
        <w:rPr>
          <w:rFonts w:ascii="Calibri" w:eastAsia="Calibri" w:hAnsi="Calibri" w:cs="Calibri"/>
        </w:rPr>
        <w:t>e</w:t>
      </w:r>
      <w:r w:rsidR="006654BB">
        <w:rPr>
          <w:rFonts w:ascii="Calibri" w:eastAsia="Calibri" w:hAnsi="Calibri" w:cs="Calibri"/>
        </w:rPr>
        <w:t>r</w:t>
      </w:r>
      <w:r w:rsidR="003E4479">
        <w:rPr>
          <w:rFonts w:ascii="Calibri" w:eastAsia="Calibri" w:hAnsi="Calibri" w:cs="Calibri"/>
        </w:rPr>
        <w:t>d</w:t>
      </w:r>
      <w:r>
        <w:rPr>
          <w:rFonts w:ascii="Calibri" w:eastAsia="Calibri" w:hAnsi="Calibri" w:cs="Calibri"/>
        </w:rPr>
        <w:t>en</w:t>
      </w:r>
      <w:r w:rsidR="006654BB">
        <w:rPr>
          <w:rFonts w:ascii="Calibri" w:eastAsia="Calibri" w:hAnsi="Calibri" w:cs="Calibri"/>
        </w:rPr>
        <w:t xml:space="preserve"> eine mit sehr guter Note abgeschlossene</w:t>
      </w:r>
      <w:r w:rsidR="00B716FD" w:rsidRPr="00424ED1">
        <w:rPr>
          <w:rFonts w:ascii="Calibri" w:eastAsia="Calibri" w:hAnsi="Calibri" w:cs="Calibri"/>
        </w:rPr>
        <w:t xml:space="preserve"> </w:t>
      </w:r>
      <w:r w:rsidR="005D0D1E" w:rsidRPr="00424ED1">
        <w:rPr>
          <w:rFonts w:ascii="Calibri" w:eastAsia="Calibri" w:hAnsi="Calibri" w:cs="Calibri"/>
        </w:rPr>
        <w:t>Promotion</w:t>
      </w:r>
      <w:r>
        <w:rPr>
          <w:rFonts w:ascii="Calibri" w:eastAsia="Calibri" w:hAnsi="Calibri" w:cs="Calibri"/>
        </w:rPr>
        <w:t xml:space="preserve"> in einem sozialwissenschaftlichen Fach, sehr gute Kenntnisse </w:t>
      </w:r>
      <w:r w:rsidR="002F5C03">
        <w:rPr>
          <w:rFonts w:ascii="Calibri" w:eastAsia="Calibri" w:hAnsi="Calibri" w:cs="Calibri"/>
        </w:rPr>
        <w:t>in</w:t>
      </w:r>
      <w:r>
        <w:rPr>
          <w:rFonts w:ascii="Calibri" w:eastAsia="Calibri" w:hAnsi="Calibri" w:cs="Calibri"/>
        </w:rPr>
        <w:t xml:space="preserve"> statistischer Modellierung und zu experimentellen und nicht-experimentellen Forschungsdesigns </w:t>
      </w:r>
      <w:r w:rsidR="002F5C03">
        <w:rPr>
          <w:rFonts w:ascii="Calibri" w:eastAsia="Calibri" w:hAnsi="Calibri" w:cs="Calibri"/>
        </w:rPr>
        <w:t>sowie Lehre</w:t>
      </w:r>
      <w:r>
        <w:rPr>
          <w:rFonts w:ascii="Calibri" w:eastAsia="Calibri" w:hAnsi="Calibri" w:cs="Calibri"/>
        </w:rPr>
        <w:t xml:space="preserve">rfahrungen in </w:t>
      </w:r>
      <w:r w:rsidR="002F5C03">
        <w:rPr>
          <w:rFonts w:ascii="Calibri" w:eastAsia="Calibri" w:hAnsi="Calibri" w:cs="Calibri"/>
        </w:rPr>
        <w:t>empirischer Sozialforschung, Statistik und computerunterstützter Datenanalyse.</w:t>
      </w:r>
      <w:r w:rsidR="00EB4729">
        <w:rPr>
          <w:rFonts w:ascii="Calibri" w:eastAsia="Calibri" w:hAnsi="Calibri" w:cs="Calibri"/>
        </w:rPr>
        <w:t xml:space="preserve"> </w:t>
      </w:r>
      <w:r w:rsidR="002F5C03">
        <w:rPr>
          <w:rFonts w:ascii="Calibri" w:eastAsia="Calibri" w:hAnsi="Calibri" w:cs="Calibri"/>
        </w:rPr>
        <w:t>Erwartet werden zudem f</w:t>
      </w:r>
      <w:bookmarkStart w:id="0" w:name="_GoBack"/>
      <w:bookmarkEnd w:id="0"/>
      <w:r w:rsidR="002F5C03">
        <w:rPr>
          <w:rFonts w:ascii="Calibri" w:eastAsia="Calibri" w:hAnsi="Calibri" w:cs="Calibri"/>
        </w:rPr>
        <w:t xml:space="preserve">undierte </w:t>
      </w:r>
      <w:r w:rsidR="00EB4729">
        <w:rPr>
          <w:rFonts w:ascii="Calibri" w:eastAsia="Calibri" w:hAnsi="Calibri" w:cs="Calibri"/>
        </w:rPr>
        <w:t xml:space="preserve">Kenntnisse von Gemeinsamkeiten und </w:t>
      </w:r>
      <w:r w:rsidR="002F5C03">
        <w:rPr>
          <w:rFonts w:ascii="Calibri" w:eastAsia="Calibri" w:hAnsi="Calibri" w:cs="Calibri"/>
        </w:rPr>
        <w:t xml:space="preserve"> </w:t>
      </w:r>
      <w:r w:rsidR="00EB4729">
        <w:rPr>
          <w:rFonts w:ascii="Calibri" w:eastAsia="Calibri" w:hAnsi="Calibri" w:cs="Calibri"/>
        </w:rPr>
        <w:t xml:space="preserve">Unterschieden der methodologischen Grundlagen quantitativer und qualitativer Sozialforschung.  </w:t>
      </w:r>
      <w:r w:rsidR="002F5C03">
        <w:rPr>
          <w:rFonts w:ascii="Calibri" w:eastAsia="Calibri" w:hAnsi="Calibri" w:cs="Calibri"/>
        </w:rPr>
        <w:t xml:space="preserve">Erwünscht sind </w:t>
      </w:r>
      <w:r w:rsidR="00EB4729">
        <w:rPr>
          <w:rFonts w:ascii="Calibri" w:eastAsia="Calibri" w:hAnsi="Calibri" w:cs="Calibri"/>
        </w:rPr>
        <w:t>Erfahrungen  mit den Programmen R, SPSS und STATA sowie mit standardisierten Umfragen und nicht-standardisierten Interviews.</w:t>
      </w:r>
      <w:r w:rsidR="00174981" w:rsidRPr="00DF16B5">
        <w:rPr>
          <w:rFonts w:ascii="Calibri" w:eastAsia="Calibri" w:hAnsi="Calibri" w:cs="Calibri"/>
        </w:rPr>
        <w:t xml:space="preserve"> Die weiteren Einstellungsvoraussetzungen ergeben sich aus § 31 Abs. 3 des Niedersächsischen Hochschulgesetzes (</w:t>
      </w:r>
      <w:r w:rsidR="00174981" w:rsidRPr="00742283">
        <w:rPr>
          <w:rFonts w:ascii="Calibri" w:eastAsia="Calibri" w:hAnsi="Calibri" w:cs="Calibri"/>
        </w:rPr>
        <w:t>NHG).</w:t>
      </w:r>
    </w:p>
    <w:p w14:paraId="55B35682" w14:textId="77777777" w:rsidR="00CC4877" w:rsidRDefault="00CC4877" w:rsidP="00424ED1">
      <w:pPr>
        <w:spacing w:after="0" w:line="240" w:lineRule="auto"/>
        <w:rPr>
          <w:rFonts w:ascii="Calibri" w:eastAsia="Calibri" w:hAnsi="Calibri" w:cs="Calibri"/>
        </w:rPr>
      </w:pPr>
    </w:p>
    <w:p w14:paraId="5C0AACD7" w14:textId="77777777" w:rsidR="00CC4877" w:rsidRDefault="00B716FD" w:rsidP="00424ED1">
      <w:pPr>
        <w:spacing w:after="0" w:line="240" w:lineRule="auto"/>
        <w:rPr>
          <w:rFonts w:ascii="Calibri" w:eastAsia="Calibri" w:hAnsi="Calibri" w:cs="Calibri"/>
          <w:b/>
        </w:rPr>
      </w:pPr>
      <w:r>
        <w:rPr>
          <w:rFonts w:ascii="Calibri" w:eastAsia="Calibri" w:hAnsi="Calibri" w:cs="Calibri"/>
          <w:b/>
        </w:rPr>
        <w:t>Bewerbung</w:t>
      </w:r>
    </w:p>
    <w:p w14:paraId="38DAD7F8" w14:textId="791166ED" w:rsidR="001C288E" w:rsidRDefault="00D027FD" w:rsidP="001C288E">
      <w:pPr>
        <w:rPr>
          <w:color w:val="1F497D"/>
        </w:rPr>
      </w:pPr>
      <w:r>
        <w:rPr>
          <w:rFonts w:ascii="Calibri" w:eastAsia="Calibri" w:hAnsi="Calibri" w:cs="Calibri"/>
        </w:rPr>
        <w:t>Ihr</w:t>
      </w:r>
      <w:r w:rsidR="00CD3266">
        <w:rPr>
          <w:rFonts w:ascii="Calibri" w:eastAsia="Calibri" w:hAnsi="Calibri" w:cs="Calibri"/>
        </w:rPr>
        <w:t>e</w:t>
      </w:r>
      <w:r>
        <w:rPr>
          <w:rFonts w:ascii="Calibri" w:eastAsia="Calibri" w:hAnsi="Calibri" w:cs="Calibri"/>
        </w:rPr>
        <w:t xml:space="preserve"> Bewerbung mit Anschreiben, </w:t>
      </w:r>
      <w:r w:rsidR="004C2061">
        <w:rPr>
          <w:rFonts w:ascii="Calibri" w:eastAsia="Calibri" w:hAnsi="Calibri" w:cs="Calibri"/>
        </w:rPr>
        <w:t>Publikationsverzeichnis, Verzeichnis von Lehrveranstaltungen, Lehrevaluierungen</w:t>
      </w:r>
      <w:r w:rsidR="00CD3266">
        <w:rPr>
          <w:rFonts w:ascii="Calibri" w:eastAsia="Calibri" w:hAnsi="Calibri" w:cs="Calibri"/>
        </w:rPr>
        <w:t>,</w:t>
      </w:r>
      <w:r w:rsidR="00B716FD">
        <w:rPr>
          <w:rFonts w:ascii="Calibri" w:eastAsia="Calibri" w:hAnsi="Calibri" w:cs="Calibri"/>
        </w:rPr>
        <w:t xml:space="preserve"> </w:t>
      </w:r>
      <w:r>
        <w:rPr>
          <w:rFonts w:ascii="Calibri" w:eastAsia="Calibri" w:hAnsi="Calibri" w:cs="Calibri"/>
        </w:rPr>
        <w:t xml:space="preserve">Zeugnissen </w:t>
      </w:r>
      <w:r w:rsidR="00CD3266">
        <w:rPr>
          <w:rFonts w:ascii="Calibri" w:eastAsia="Calibri" w:hAnsi="Calibri" w:cs="Calibri"/>
        </w:rPr>
        <w:t xml:space="preserve">und </w:t>
      </w:r>
      <w:r w:rsidR="00EA2B37" w:rsidRPr="008A5E8F">
        <w:rPr>
          <w:rFonts w:ascii="Calibri" w:eastAsia="Calibri" w:hAnsi="Calibri" w:cs="Calibri"/>
        </w:rPr>
        <w:t>Nennung von zwei Referenzen</w:t>
      </w:r>
      <w:r w:rsidR="00CD3266">
        <w:rPr>
          <w:rFonts w:ascii="Calibri" w:eastAsia="Calibri" w:hAnsi="Calibri" w:cs="Calibri"/>
        </w:rPr>
        <w:t xml:space="preserve"> </w:t>
      </w:r>
      <w:r w:rsidR="00B716FD">
        <w:rPr>
          <w:rFonts w:ascii="Calibri" w:eastAsia="Calibri" w:hAnsi="Calibri" w:cs="Calibri"/>
        </w:rPr>
        <w:t xml:space="preserve">richten Sie bitte </w:t>
      </w:r>
      <w:r w:rsidR="00F649C3" w:rsidRPr="00424ED1">
        <w:rPr>
          <w:rFonts w:ascii="Calibri" w:eastAsia="Calibri" w:hAnsi="Calibri" w:cs="Calibri"/>
        </w:rPr>
        <w:t xml:space="preserve">bis zum </w:t>
      </w:r>
      <w:r w:rsidR="00720EC2">
        <w:rPr>
          <w:rFonts w:ascii="Calibri" w:eastAsia="Calibri" w:hAnsi="Calibri" w:cs="Calibri"/>
          <w:b/>
        </w:rPr>
        <w:t>14. Juli 2016</w:t>
      </w:r>
      <w:r w:rsidR="00F649C3" w:rsidRPr="00424ED1">
        <w:rPr>
          <w:rFonts w:ascii="Calibri" w:eastAsia="Calibri" w:hAnsi="Calibri" w:cs="Calibri"/>
        </w:rPr>
        <w:t xml:space="preserve"> </w:t>
      </w:r>
      <w:r w:rsidR="005A4E92" w:rsidRPr="00424ED1">
        <w:rPr>
          <w:rFonts w:ascii="Calibri" w:eastAsia="Calibri" w:hAnsi="Calibri" w:cs="Calibri"/>
        </w:rPr>
        <w:t>in elektronischer Form in einem PDF-Dokument zusammengefasst an</w:t>
      </w:r>
      <w:r w:rsidR="001A5E33">
        <w:rPr>
          <w:rFonts w:ascii="Calibri" w:eastAsia="Calibri" w:hAnsi="Calibri" w:cs="Calibri"/>
        </w:rPr>
        <w:t xml:space="preserve"> Herrn Prof. Dr. Steffen M. Kühnel,  z.Hd.  Frau Sabine </w:t>
      </w:r>
      <w:proofErr w:type="spellStart"/>
      <w:r w:rsidR="001A5E33">
        <w:rPr>
          <w:rFonts w:ascii="Calibri" w:eastAsia="Calibri" w:hAnsi="Calibri" w:cs="Calibri"/>
        </w:rPr>
        <w:t>Hillebrecht</w:t>
      </w:r>
      <w:proofErr w:type="spellEnd"/>
      <w:r w:rsidR="001A5E33">
        <w:rPr>
          <w:rFonts w:ascii="Calibri" w:eastAsia="Calibri" w:hAnsi="Calibri" w:cs="Calibri"/>
        </w:rPr>
        <w:t xml:space="preserve">,  </w:t>
      </w:r>
      <w:hyperlink r:id="rId8" w:history="1">
        <w:r w:rsidR="001C288E">
          <w:rPr>
            <w:rStyle w:val="Hyperlink"/>
          </w:rPr>
          <w:t>mzs-sekretariat@sowi.uni-goettingen.de</w:t>
        </w:r>
      </w:hyperlink>
      <w:r w:rsidR="001C288E">
        <w:rPr>
          <w:color w:val="1F497D"/>
        </w:rPr>
        <w:t>.</w:t>
      </w:r>
    </w:p>
    <w:p w14:paraId="0612385B" w14:textId="2F84ABFE" w:rsidR="00FA3D3A" w:rsidRPr="00EA2B37" w:rsidRDefault="00B720FF" w:rsidP="00EA2B37">
      <w:pPr>
        <w:jc w:val="both"/>
        <w:rPr>
          <w:rFonts w:ascii="Calibri" w:eastAsia="Calibri" w:hAnsi="Calibri" w:cs="Calibri"/>
        </w:rPr>
      </w:pPr>
      <w:r w:rsidRPr="00B720FF">
        <w:rPr>
          <w:rFonts w:ascii="Calibri" w:eastAsia="Calibri" w:hAnsi="Calibri" w:cs="Calibri"/>
        </w:rPr>
        <w:t>Die Universität Göttingen strebt in den Bereichen, in denen Frauen unterrepräsentiert sind, eine Erhöhung des Frauenanteils an und fordert daher qualifizierte Frauen nachdrücklich zur Bewerbung auf. Sie versteht sich zudem als familienfreundliche Hochschule und fördert die Vereinbarkeit von Wissenschaft/Beruf und Familie. Die Universität hat sich zum Ziel gesetzt, mehr schwerbehinderte Menschen zu beschäftigen. Bewerbungen Schwerbehinderter erhalten bei gleicher Qualifikation den Vorzug.</w:t>
      </w:r>
    </w:p>
    <w:sectPr w:rsidR="00FA3D3A" w:rsidRPr="00EA2B37" w:rsidSect="003111C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512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1341A"/>
    <w:multiLevelType w:val="hybridMultilevel"/>
    <w:tmpl w:val="763ECC62"/>
    <w:lvl w:ilvl="0" w:tplc="C5E8F86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77"/>
    <w:rsid w:val="000F19C5"/>
    <w:rsid w:val="00111343"/>
    <w:rsid w:val="00143F5D"/>
    <w:rsid w:val="00172228"/>
    <w:rsid w:val="001731EA"/>
    <w:rsid w:val="00174981"/>
    <w:rsid w:val="00196343"/>
    <w:rsid w:val="001A1C86"/>
    <w:rsid w:val="001A5E33"/>
    <w:rsid w:val="001B4E4C"/>
    <w:rsid w:val="001C288E"/>
    <w:rsid w:val="00202FA7"/>
    <w:rsid w:val="00224976"/>
    <w:rsid w:val="00240DA5"/>
    <w:rsid w:val="00243D5D"/>
    <w:rsid w:val="00285537"/>
    <w:rsid w:val="002932FC"/>
    <w:rsid w:val="002F5C03"/>
    <w:rsid w:val="00307F10"/>
    <w:rsid w:val="003111CF"/>
    <w:rsid w:val="0035499A"/>
    <w:rsid w:val="00393C15"/>
    <w:rsid w:val="003B74A6"/>
    <w:rsid w:val="003E1BAD"/>
    <w:rsid w:val="003E4479"/>
    <w:rsid w:val="003F7385"/>
    <w:rsid w:val="00404236"/>
    <w:rsid w:val="00424ED1"/>
    <w:rsid w:val="0044665D"/>
    <w:rsid w:val="004871FC"/>
    <w:rsid w:val="00490480"/>
    <w:rsid w:val="004C2061"/>
    <w:rsid w:val="005179F3"/>
    <w:rsid w:val="005A4E92"/>
    <w:rsid w:val="005D0D1E"/>
    <w:rsid w:val="005F6916"/>
    <w:rsid w:val="006051F7"/>
    <w:rsid w:val="00617753"/>
    <w:rsid w:val="006654BB"/>
    <w:rsid w:val="00681553"/>
    <w:rsid w:val="006D3C1B"/>
    <w:rsid w:val="00720EC2"/>
    <w:rsid w:val="00742283"/>
    <w:rsid w:val="00767E52"/>
    <w:rsid w:val="00810C5A"/>
    <w:rsid w:val="00820782"/>
    <w:rsid w:val="00825482"/>
    <w:rsid w:val="00825829"/>
    <w:rsid w:val="00847F4C"/>
    <w:rsid w:val="008606AE"/>
    <w:rsid w:val="008A5E8F"/>
    <w:rsid w:val="008E3EB8"/>
    <w:rsid w:val="00921F4A"/>
    <w:rsid w:val="00982F41"/>
    <w:rsid w:val="0098430E"/>
    <w:rsid w:val="00985822"/>
    <w:rsid w:val="009C5BBC"/>
    <w:rsid w:val="00A2575B"/>
    <w:rsid w:val="00A62553"/>
    <w:rsid w:val="00AE2438"/>
    <w:rsid w:val="00B11A91"/>
    <w:rsid w:val="00B1521D"/>
    <w:rsid w:val="00B433F0"/>
    <w:rsid w:val="00B716FD"/>
    <w:rsid w:val="00B720FF"/>
    <w:rsid w:val="00B75EBA"/>
    <w:rsid w:val="00BB5F2C"/>
    <w:rsid w:val="00BD3832"/>
    <w:rsid w:val="00BF032F"/>
    <w:rsid w:val="00C766DE"/>
    <w:rsid w:val="00CC4877"/>
    <w:rsid w:val="00CD3266"/>
    <w:rsid w:val="00D027FD"/>
    <w:rsid w:val="00D544DE"/>
    <w:rsid w:val="00DA48AD"/>
    <w:rsid w:val="00DB4A4D"/>
    <w:rsid w:val="00DF16B5"/>
    <w:rsid w:val="00E45218"/>
    <w:rsid w:val="00EA2B37"/>
    <w:rsid w:val="00EB4729"/>
    <w:rsid w:val="00F370D7"/>
    <w:rsid w:val="00F649C3"/>
    <w:rsid w:val="00FA3D3A"/>
    <w:rsid w:val="00FA3FF7"/>
    <w:rsid w:val="00FB2039"/>
    <w:rsid w:val="00FB3C05"/>
    <w:rsid w:val="00FC6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B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D0D1E"/>
    <w:rPr>
      <w:sz w:val="16"/>
      <w:szCs w:val="16"/>
    </w:rPr>
  </w:style>
  <w:style w:type="paragraph" w:styleId="Kommentartext">
    <w:name w:val="annotation text"/>
    <w:basedOn w:val="Standard"/>
    <w:link w:val="KommentartextZchn"/>
    <w:uiPriority w:val="99"/>
    <w:semiHidden/>
    <w:unhideWhenUsed/>
    <w:rsid w:val="005D0D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D1E"/>
    <w:rPr>
      <w:sz w:val="20"/>
      <w:szCs w:val="20"/>
    </w:rPr>
  </w:style>
  <w:style w:type="paragraph" w:styleId="Kommentarthema">
    <w:name w:val="annotation subject"/>
    <w:basedOn w:val="Kommentartext"/>
    <w:next w:val="Kommentartext"/>
    <w:link w:val="KommentarthemaZchn"/>
    <w:uiPriority w:val="99"/>
    <w:semiHidden/>
    <w:unhideWhenUsed/>
    <w:rsid w:val="005D0D1E"/>
    <w:rPr>
      <w:b/>
      <w:bCs/>
    </w:rPr>
  </w:style>
  <w:style w:type="character" w:customStyle="1" w:styleId="KommentarthemaZchn">
    <w:name w:val="Kommentarthema Zchn"/>
    <w:basedOn w:val="KommentartextZchn"/>
    <w:link w:val="Kommentarthema"/>
    <w:uiPriority w:val="99"/>
    <w:semiHidden/>
    <w:rsid w:val="005D0D1E"/>
    <w:rPr>
      <w:b/>
      <w:bCs/>
      <w:sz w:val="20"/>
      <w:szCs w:val="20"/>
    </w:rPr>
  </w:style>
  <w:style w:type="paragraph" w:styleId="Sprechblasentext">
    <w:name w:val="Balloon Text"/>
    <w:basedOn w:val="Standard"/>
    <w:link w:val="SprechblasentextZchn"/>
    <w:uiPriority w:val="99"/>
    <w:semiHidden/>
    <w:unhideWhenUsed/>
    <w:rsid w:val="005D0D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D1E"/>
    <w:rPr>
      <w:rFonts w:ascii="Tahoma" w:hAnsi="Tahoma" w:cs="Tahoma"/>
      <w:sz w:val="16"/>
      <w:szCs w:val="16"/>
    </w:rPr>
  </w:style>
  <w:style w:type="paragraph" w:styleId="Listenabsatz">
    <w:name w:val="List Paragraph"/>
    <w:basedOn w:val="Standard"/>
    <w:uiPriority w:val="34"/>
    <w:qFormat/>
    <w:rsid w:val="00617753"/>
    <w:pPr>
      <w:ind w:left="720"/>
      <w:contextualSpacing/>
    </w:pPr>
  </w:style>
  <w:style w:type="character" w:styleId="Hyperlink">
    <w:name w:val="Hyperlink"/>
    <w:basedOn w:val="Absatz-Standardschriftart"/>
    <w:uiPriority w:val="99"/>
    <w:unhideWhenUsed/>
    <w:rsid w:val="006177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D0D1E"/>
    <w:rPr>
      <w:sz w:val="16"/>
      <w:szCs w:val="16"/>
    </w:rPr>
  </w:style>
  <w:style w:type="paragraph" w:styleId="Kommentartext">
    <w:name w:val="annotation text"/>
    <w:basedOn w:val="Standard"/>
    <w:link w:val="KommentartextZchn"/>
    <w:uiPriority w:val="99"/>
    <w:semiHidden/>
    <w:unhideWhenUsed/>
    <w:rsid w:val="005D0D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D1E"/>
    <w:rPr>
      <w:sz w:val="20"/>
      <w:szCs w:val="20"/>
    </w:rPr>
  </w:style>
  <w:style w:type="paragraph" w:styleId="Kommentarthema">
    <w:name w:val="annotation subject"/>
    <w:basedOn w:val="Kommentartext"/>
    <w:next w:val="Kommentartext"/>
    <w:link w:val="KommentarthemaZchn"/>
    <w:uiPriority w:val="99"/>
    <w:semiHidden/>
    <w:unhideWhenUsed/>
    <w:rsid w:val="005D0D1E"/>
    <w:rPr>
      <w:b/>
      <w:bCs/>
    </w:rPr>
  </w:style>
  <w:style w:type="character" w:customStyle="1" w:styleId="KommentarthemaZchn">
    <w:name w:val="Kommentarthema Zchn"/>
    <w:basedOn w:val="KommentartextZchn"/>
    <w:link w:val="Kommentarthema"/>
    <w:uiPriority w:val="99"/>
    <w:semiHidden/>
    <w:rsid w:val="005D0D1E"/>
    <w:rPr>
      <w:b/>
      <w:bCs/>
      <w:sz w:val="20"/>
      <w:szCs w:val="20"/>
    </w:rPr>
  </w:style>
  <w:style w:type="paragraph" w:styleId="Sprechblasentext">
    <w:name w:val="Balloon Text"/>
    <w:basedOn w:val="Standard"/>
    <w:link w:val="SprechblasentextZchn"/>
    <w:uiPriority w:val="99"/>
    <w:semiHidden/>
    <w:unhideWhenUsed/>
    <w:rsid w:val="005D0D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D1E"/>
    <w:rPr>
      <w:rFonts w:ascii="Tahoma" w:hAnsi="Tahoma" w:cs="Tahoma"/>
      <w:sz w:val="16"/>
      <w:szCs w:val="16"/>
    </w:rPr>
  </w:style>
  <w:style w:type="paragraph" w:styleId="Listenabsatz">
    <w:name w:val="List Paragraph"/>
    <w:basedOn w:val="Standard"/>
    <w:uiPriority w:val="34"/>
    <w:qFormat/>
    <w:rsid w:val="00617753"/>
    <w:pPr>
      <w:ind w:left="720"/>
      <w:contextualSpacing/>
    </w:pPr>
  </w:style>
  <w:style w:type="character" w:styleId="Hyperlink">
    <w:name w:val="Hyperlink"/>
    <w:basedOn w:val="Absatz-Standardschriftart"/>
    <w:uiPriority w:val="99"/>
    <w:unhideWhenUsed/>
    <w:rsid w:val="00617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7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s-sekretariat@sowi.uni-goettingen.de"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M.</dc:creator>
  <cp:lastModifiedBy>skuehnel</cp:lastModifiedBy>
  <cp:revision>2</cp:revision>
  <cp:lastPrinted>2016-06-28T07:15:00Z</cp:lastPrinted>
  <dcterms:created xsi:type="dcterms:W3CDTF">2016-06-28T07:20:00Z</dcterms:created>
  <dcterms:modified xsi:type="dcterms:W3CDTF">2016-06-28T07:20:00Z</dcterms:modified>
</cp:coreProperties>
</file>