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6EE8" w14:textId="77777777" w:rsidR="00CF1A2D" w:rsidRDefault="00CF1A2D" w:rsidP="00290A94">
      <w:pPr>
        <w:spacing w:before="240" w:after="240" w:line="240" w:lineRule="auto"/>
        <w:jc w:val="both"/>
        <w:rPr>
          <w:rFonts w:ascii="Times New Roman" w:eastAsia="Times New Roman" w:hAnsi="Times New Roman" w:cs="Times New Roman"/>
          <w:bCs/>
          <w:color w:val="000000"/>
          <w:lang w:eastAsia="de-DE"/>
        </w:rPr>
      </w:pPr>
    </w:p>
    <w:p w14:paraId="389EF581" w14:textId="3C2B857A" w:rsidR="00CF1A2D" w:rsidRDefault="00CF1A2D" w:rsidP="00290A94">
      <w:pPr>
        <w:spacing w:before="240" w:after="240" w:line="240" w:lineRule="auto"/>
        <w:jc w:val="both"/>
        <w:rPr>
          <w:rFonts w:ascii="Times New Roman" w:eastAsia="Times New Roman" w:hAnsi="Times New Roman" w:cs="Times New Roman"/>
          <w:bCs/>
          <w:color w:val="000000"/>
          <w:lang w:eastAsia="de-DE"/>
        </w:rPr>
      </w:pPr>
      <w:r>
        <w:rPr>
          <w:noProof/>
          <w:lang w:eastAsia="de-DE"/>
        </w:rPr>
        <w:drawing>
          <wp:anchor distT="0" distB="0" distL="114300" distR="114300" simplePos="0" relativeHeight="251659264" behindDoc="0" locked="1" layoutInCell="1" allowOverlap="1" wp14:anchorId="6CAC7F72" wp14:editId="5E6DEC12">
            <wp:simplePos x="0" y="0"/>
            <wp:positionH relativeFrom="margin">
              <wp:align>left</wp:align>
            </wp:positionH>
            <wp:positionV relativeFrom="page">
              <wp:posOffset>771525</wp:posOffset>
            </wp:positionV>
            <wp:extent cx="1518920" cy="546735"/>
            <wp:effectExtent l="0" t="0" r="5080" b="5715"/>
            <wp:wrapNone/>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920" cy="546735"/>
                    </a:xfrm>
                    <a:prstGeom prst="rect">
                      <a:avLst/>
                    </a:prstGeom>
                  </pic:spPr>
                </pic:pic>
              </a:graphicData>
            </a:graphic>
            <wp14:sizeRelH relativeFrom="page">
              <wp14:pctWidth>0</wp14:pctWidth>
            </wp14:sizeRelH>
            <wp14:sizeRelV relativeFrom="page">
              <wp14:pctHeight>0</wp14:pctHeight>
            </wp14:sizeRelV>
          </wp:anchor>
        </w:drawing>
      </w:r>
    </w:p>
    <w:p w14:paraId="545980B9" w14:textId="77777777" w:rsidR="00CF1A2D" w:rsidRDefault="00CF1A2D" w:rsidP="00290A94">
      <w:pPr>
        <w:spacing w:before="240" w:after="240" w:line="240" w:lineRule="auto"/>
        <w:jc w:val="both"/>
        <w:rPr>
          <w:rFonts w:ascii="Times New Roman" w:eastAsia="Times New Roman" w:hAnsi="Times New Roman" w:cs="Times New Roman"/>
          <w:bCs/>
          <w:color w:val="000000"/>
          <w:lang w:eastAsia="de-DE"/>
        </w:rPr>
      </w:pPr>
    </w:p>
    <w:p w14:paraId="105236F3" w14:textId="453D1B9F" w:rsidR="00290A94" w:rsidRPr="00290A94" w:rsidRDefault="00A43160" w:rsidP="00290A94">
      <w:pPr>
        <w:spacing w:before="240" w:after="240" w:line="240" w:lineRule="auto"/>
        <w:jc w:val="both"/>
        <w:rPr>
          <w:rFonts w:ascii="Times New Roman" w:eastAsia="Times New Roman" w:hAnsi="Times New Roman" w:cs="Times New Roman"/>
          <w:color w:val="000000"/>
          <w:lang w:eastAsia="de-DE"/>
        </w:rPr>
      </w:pPr>
      <w:r w:rsidRPr="00A43160">
        <w:rPr>
          <w:rFonts w:ascii="Times New Roman" w:eastAsia="Times New Roman" w:hAnsi="Times New Roman" w:cs="Times New Roman"/>
          <w:bCs/>
          <w:color w:val="000000"/>
          <w:lang w:eastAsia="de-DE"/>
        </w:rPr>
        <w:t xml:space="preserve">An der Universität Bremen ist am </w:t>
      </w:r>
      <w:r w:rsidRPr="00A43160">
        <w:rPr>
          <w:rFonts w:ascii="Times New Roman" w:eastAsia="Times New Roman" w:hAnsi="Times New Roman" w:cs="Times New Roman"/>
          <w:b/>
          <w:color w:val="000000"/>
          <w:lang w:eastAsia="de-DE"/>
        </w:rPr>
        <w:t>SOCIUM Forschungszentrum Ungleichheit und Sozialpolitik</w:t>
      </w:r>
      <w:r w:rsidRPr="00A43160">
        <w:rPr>
          <w:rFonts w:ascii="Times New Roman" w:eastAsia="Times New Roman" w:hAnsi="Times New Roman" w:cs="Times New Roman"/>
          <w:bCs/>
          <w:color w:val="000000"/>
          <w:lang w:eastAsia="de-DE"/>
        </w:rPr>
        <w:t xml:space="preserve"> in dem vom Bundesministerium für Bildung und Forschung (BMBF) geförderten </w:t>
      </w:r>
      <w:r w:rsidRPr="00CF1A2D">
        <w:rPr>
          <w:rFonts w:ascii="Times New Roman" w:eastAsia="Times New Roman" w:hAnsi="Times New Roman" w:cs="Times New Roman"/>
          <w:b/>
          <w:bCs/>
          <w:color w:val="000000"/>
          <w:lang w:eastAsia="de-DE"/>
        </w:rPr>
        <w:t>Forschungsinstituts Gesellschaftlicher Zusammenhalt (FGZ)</w:t>
      </w:r>
      <w:r w:rsidRPr="00A43160">
        <w:rPr>
          <w:rFonts w:ascii="Times New Roman" w:eastAsia="Times New Roman" w:hAnsi="Times New Roman" w:cs="Times New Roman"/>
          <w:bCs/>
          <w:color w:val="000000"/>
          <w:lang w:eastAsia="de-DE"/>
        </w:rPr>
        <w:t xml:space="preserve"> </w:t>
      </w:r>
      <w:r>
        <w:rPr>
          <w:rFonts w:ascii="Times New Roman" w:eastAsia="Times New Roman" w:hAnsi="Times New Roman" w:cs="Times New Roman"/>
          <w:bCs/>
          <w:color w:val="000000"/>
          <w:lang w:eastAsia="de-DE"/>
        </w:rPr>
        <w:t xml:space="preserve">im </w:t>
      </w:r>
      <w:r w:rsidRPr="00CF1A2D">
        <w:rPr>
          <w:rFonts w:ascii="Times New Roman" w:eastAsia="Times New Roman" w:hAnsi="Times New Roman" w:cs="Times New Roman"/>
          <w:b/>
          <w:bCs/>
          <w:color w:val="000000"/>
          <w:lang w:eastAsia="de-DE"/>
        </w:rPr>
        <w:t>Projekt „Angespannte Beziehungen? Segmentation und wechselseitige Bewertung sozialer Milieus“</w:t>
      </w:r>
      <w:r>
        <w:rPr>
          <w:rFonts w:ascii="Times New Roman" w:eastAsia="Times New Roman" w:hAnsi="Times New Roman" w:cs="Times New Roman"/>
          <w:bCs/>
          <w:color w:val="000000"/>
          <w:lang w:eastAsia="de-DE"/>
        </w:rPr>
        <w:t xml:space="preserve"> unter der Leitung von Prof. Dr. Betina Hollstein und Prof. Dr. Michael </w:t>
      </w:r>
      <w:proofErr w:type="spellStart"/>
      <w:r>
        <w:rPr>
          <w:rFonts w:ascii="Times New Roman" w:eastAsia="Times New Roman" w:hAnsi="Times New Roman" w:cs="Times New Roman"/>
          <w:bCs/>
          <w:color w:val="000000"/>
          <w:lang w:eastAsia="de-DE"/>
        </w:rPr>
        <w:t>Windzio</w:t>
      </w:r>
      <w:proofErr w:type="spellEnd"/>
      <w:r>
        <w:rPr>
          <w:rFonts w:ascii="Times New Roman" w:eastAsia="Times New Roman" w:hAnsi="Times New Roman" w:cs="Times New Roman"/>
          <w:bCs/>
          <w:color w:val="000000"/>
          <w:lang w:eastAsia="de-DE"/>
        </w:rPr>
        <w:t xml:space="preserve"> </w:t>
      </w:r>
      <w:r w:rsidRPr="00A43160">
        <w:rPr>
          <w:rFonts w:ascii="Times New Roman" w:eastAsia="Times New Roman" w:hAnsi="Times New Roman" w:cs="Times New Roman"/>
          <w:bCs/>
          <w:color w:val="000000"/>
          <w:lang w:eastAsia="de-DE"/>
        </w:rPr>
        <w:t xml:space="preserve">zum </w:t>
      </w:r>
      <w:r w:rsidR="00BB2A7B">
        <w:rPr>
          <w:rFonts w:ascii="Times New Roman" w:eastAsia="Times New Roman" w:hAnsi="Times New Roman" w:cs="Times New Roman"/>
          <w:bCs/>
          <w:color w:val="000000"/>
          <w:lang w:eastAsia="de-DE"/>
        </w:rPr>
        <w:t>nächstmöglichen Zeitpunkt</w:t>
      </w:r>
      <w:r>
        <w:rPr>
          <w:rFonts w:ascii="Times New Roman" w:eastAsia="Times New Roman" w:hAnsi="Times New Roman" w:cs="Times New Roman"/>
          <w:bCs/>
          <w:color w:val="000000"/>
          <w:lang w:eastAsia="de-DE"/>
        </w:rPr>
        <w:t xml:space="preserve"> </w:t>
      </w:r>
      <w:r w:rsidRPr="00A43160">
        <w:rPr>
          <w:rFonts w:ascii="Times New Roman" w:eastAsia="Times New Roman" w:hAnsi="Times New Roman" w:cs="Times New Roman"/>
          <w:bCs/>
          <w:color w:val="000000"/>
          <w:lang w:eastAsia="de-DE"/>
        </w:rPr>
        <w:t>eine Stelle als</w:t>
      </w:r>
      <w:r w:rsidR="00290A94" w:rsidRPr="00290A94">
        <w:rPr>
          <w:rFonts w:ascii="Times New Roman" w:eastAsia="Times New Roman" w:hAnsi="Times New Roman" w:cs="Times New Roman"/>
          <w:color w:val="000000"/>
          <w:lang w:eastAsia="de-DE"/>
        </w:rPr>
        <w:t> </w:t>
      </w:r>
    </w:p>
    <w:p w14:paraId="1B2B68C9" w14:textId="62356FC6" w:rsidR="008B47CC" w:rsidRPr="008B47CC" w:rsidRDefault="008B47CC" w:rsidP="00CF1A2D">
      <w:pPr>
        <w:spacing w:before="240" w:after="240" w:line="240" w:lineRule="auto"/>
        <w:jc w:val="center"/>
        <w:rPr>
          <w:rFonts w:ascii="Times New Roman" w:eastAsia="Times New Roman" w:hAnsi="Times New Roman" w:cs="Times New Roman"/>
          <w:b/>
          <w:bCs/>
          <w:color w:val="000000"/>
          <w:lang w:eastAsia="de-DE"/>
        </w:rPr>
      </w:pPr>
      <w:proofErr w:type="spellStart"/>
      <w:proofErr w:type="gramStart"/>
      <w:r w:rsidRPr="008B47CC">
        <w:rPr>
          <w:rFonts w:ascii="Times New Roman" w:eastAsia="Times New Roman" w:hAnsi="Times New Roman" w:cs="Times New Roman"/>
          <w:b/>
          <w:bCs/>
          <w:color w:val="000000"/>
          <w:lang w:eastAsia="de-DE"/>
        </w:rPr>
        <w:t>Wissenschaftliche:r</w:t>
      </w:r>
      <w:proofErr w:type="spellEnd"/>
      <w:proofErr w:type="gramEnd"/>
      <w:r w:rsidRPr="008B47CC">
        <w:rPr>
          <w:rFonts w:ascii="Times New Roman" w:eastAsia="Times New Roman" w:hAnsi="Times New Roman" w:cs="Times New Roman"/>
          <w:b/>
          <w:bCs/>
          <w:color w:val="000000"/>
          <w:lang w:eastAsia="de-DE"/>
        </w:rPr>
        <w:t xml:space="preserve"> </w:t>
      </w:r>
      <w:proofErr w:type="spellStart"/>
      <w:r w:rsidRPr="008B47CC">
        <w:rPr>
          <w:rFonts w:ascii="Times New Roman" w:eastAsia="Times New Roman" w:hAnsi="Times New Roman" w:cs="Times New Roman"/>
          <w:b/>
          <w:bCs/>
          <w:color w:val="000000"/>
          <w:lang w:eastAsia="de-DE"/>
        </w:rPr>
        <w:t>Mitarbeiter:in</w:t>
      </w:r>
      <w:proofErr w:type="spellEnd"/>
      <w:r w:rsidRPr="008B47CC">
        <w:rPr>
          <w:rFonts w:ascii="Times New Roman" w:eastAsia="Times New Roman" w:hAnsi="Times New Roman" w:cs="Times New Roman"/>
          <w:b/>
          <w:bCs/>
          <w:color w:val="000000"/>
          <w:lang w:eastAsia="de-DE"/>
        </w:rPr>
        <w:t xml:space="preserve"> (w/m/d) </w:t>
      </w:r>
      <w:r w:rsidRPr="008B47CC">
        <w:rPr>
          <w:rFonts w:ascii="Times New Roman" w:eastAsia="Times New Roman" w:hAnsi="Times New Roman" w:cs="Times New Roman"/>
          <w:b/>
          <w:bCs/>
          <w:color w:val="000000"/>
          <w:lang w:eastAsia="de-DE"/>
        </w:rPr>
        <w:br/>
      </w:r>
      <w:r w:rsidRPr="00FD03FA">
        <w:rPr>
          <w:rFonts w:ascii="Times New Roman" w:eastAsia="Times New Roman" w:hAnsi="Times New Roman" w:cs="Times New Roman"/>
          <w:b/>
          <w:bCs/>
          <w:color w:val="000000"/>
          <w:lang w:eastAsia="de-DE"/>
        </w:rPr>
        <w:t>Entgeltgruppe 13 TV-L (</w:t>
      </w:r>
      <w:r w:rsidR="0017666D">
        <w:rPr>
          <w:rFonts w:ascii="Times New Roman" w:eastAsia="Times New Roman" w:hAnsi="Times New Roman" w:cs="Times New Roman"/>
          <w:b/>
          <w:bCs/>
          <w:color w:val="000000"/>
          <w:lang w:eastAsia="de-DE"/>
        </w:rPr>
        <w:t>29,4 Std.</w:t>
      </w:r>
      <w:r w:rsidRPr="00FD03FA">
        <w:rPr>
          <w:rFonts w:ascii="Times New Roman" w:eastAsia="Times New Roman" w:hAnsi="Times New Roman" w:cs="Times New Roman"/>
          <w:b/>
          <w:bCs/>
          <w:color w:val="000000"/>
          <w:lang w:eastAsia="de-DE"/>
        </w:rPr>
        <w:t>)</w:t>
      </w:r>
    </w:p>
    <w:p w14:paraId="3AD177DB" w14:textId="690B0FFF" w:rsidR="008B47CC" w:rsidRDefault="008B47CC" w:rsidP="00FD03FA">
      <w:pPr>
        <w:spacing w:before="240" w:after="240" w:line="240" w:lineRule="auto"/>
        <w:rPr>
          <w:rFonts w:ascii="Times New Roman" w:eastAsia="Times New Roman" w:hAnsi="Times New Roman" w:cs="Times New Roman"/>
          <w:color w:val="000000"/>
          <w:lang w:eastAsia="de-DE"/>
        </w:rPr>
      </w:pPr>
      <w:r w:rsidRPr="008B47CC">
        <w:rPr>
          <w:rFonts w:ascii="Times New Roman" w:eastAsia="Times New Roman" w:hAnsi="Times New Roman" w:cs="Times New Roman"/>
          <w:b/>
          <w:color w:val="000000"/>
          <w:lang w:eastAsia="de-DE"/>
        </w:rPr>
        <w:t xml:space="preserve">befristet bis zum 31.05.2027 (gem. § 2 </w:t>
      </w:r>
      <w:proofErr w:type="spellStart"/>
      <w:r w:rsidRPr="008B47CC">
        <w:rPr>
          <w:rFonts w:ascii="Times New Roman" w:eastAsia="Times New Roman" w:hAnsi="Times New Roman" w:cs="Times New Roman"/>
          <w:b/>
          <w:color w:val="000000"/>
          <w:lang w:eastAsia="de-DE"/>
        </w:rPr>
        <w:t>WissZeitVG</w:t>
      </w:r>
      <w:proofErr w:type="spellEnd"/>
      <w:r w:rsidRPr="008B47CC">
        <w:rPr>
          <w:rFonts w:ascii="Times New Roman" w:eastAsia="Times New Roman" w:hAnsi="Times New Roman" w:cs="Times New Roman"/>
          <w:b/>
          <w:color w:val="000000"/>
          <w:lang w:eastAsia="de-DE"/>
        </w:rPr>
        <w:t>)</w:t>
      </w:r>
      <w:r w:rsidR="00BB2A7B">
        <w:rPr>
          <w:rFonts w:ascii="Times New Roman" w:eastAsia="Times New Roman" w:hAnsi="Times New Roman" w:cs="Times New Roman"/>
          <w:b/>
          <w:color w:val="000000"/>
          <w:lang w:eastAsia="de-DE"/>
        </w:rPr>
        <w:t xml:space="preserve"> zu besetzen.</w:t>
      </w:r>
    </w:p>
    <w:p w14:paraId="6A88DE8E" w14:textId="5E8FB614" w:rsidR="00290A94" w:rsidRDefault="00A43160" w:rsidP="00290A94">
      <w:pPr>
        <w:spacing w:before="240" w:after="240" w:line="240" w:lineRule="auto"/>
        <w:jc w:val="both"/>
        <w:rPr>
          <w:rFonts w:ascii="Times New Roman" w:eastAsia="Times New Roman" w:hAnsi="Times New Roman" w:cs="Times New Roman"/>
          <w:color w:val="000000"/>
          <w:lang w:eastAsia="de-DE"/>
        </w:rPr>
      </w:pPr>
      <w:r w:rsidRPr="00A43160">
        <w:rPr>
          <w:rFonts w:ascii="Times New Roman" w:eastAsia="Times New Roman" w:hAnsi="Times New Roman" w:cs="Times New Roman"/>
          <w:color w:val="000000"/>
          <w:lang w:eastAsia="de-DE"/>
        </w:rPr>
        <w:t xml:space="preserve">Das Projekt untersucht soziale Milieus anhand von standardisierten Informationen u.a. </w:t>
      </w:r>
      <w:r w:rsidR="00763BA1">
        <w:rPr>
          <w:rFonts w:ascii="Times New Roman" w:eastAsia="Times New Roman" w:hAnsi="Times New Roman" w:cs="Times New Roman"/>
          <w:color w:val="000000"/>
          <w:lang w:eastAsia="de-DE"/>
        </w:rPr>
        <w:t xml:space="preserve">über </w:t>
      </w:r>
      <w:r w:rsidRPr="00A43160">
        <w:rPr>
          <w:rFonts w:ascii="Times New Roman" w:eastAsia="Times New Roman" w:hAnsi="Times New Roman" w:cs="Times New Roman"/>
          <w:color w:val="000000"/>
          <w:lang w:eastAsia="de-DE"/>
        </w:rPr>
        <w:t>Einstellungen, Werte, Moralorientierungen und Lebensstile, sowie anhand von qualitativen Interviews die wechselseitigen Wahrnehmungen von Milieus.</w:t>
      </w:r>
    </w:p>
    <w:p w14:paraId="5E578924" w14:textId="77777777" w:rsidR="00290A94" w:rsidRDefault="00290A94" w:rsidP="00290A94">
      <w:pPr>
        <w:spacing w:before="240" w:after="24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 xml:space="preserve">Aufgaben sind </w:t>
      </w:r>
    </w:p>
    <w:p w14:paraId="4CA4D0B0" w14:textId="4E7F166F" w:rsidR="00290A94" w:rsidRDefault="00290A94" w:rsidP="00290A94">
      <w:pPr>
        <w:pStyle w:val="Listenabsatz"/>
        <w:numPr>
          <w:ilvl w:val="0"/>
          <w:numId w:val="3"/>
        </w:numPr>
        <w:spacing w:before="240" w:after="24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die Durchführung der zweiten Erhebungswelle einer Mixed-Methods-Befragung</w:t>
      </w:r>
    </w:p>
    <w:p w14:paraId="53EEFEF3" w14:textId="77777777" w:rsidR="00290A94" w:rsidRDefault="00290A94" w:rsidP="00290A94">
      <w:pPr>
        <w:pStyle w:val="Listenabsatz"/>
        <w:numPr>
          <w:ilvl w:val="0"/>
          <w:numId w:val="3"/>
        </w:numPr>
        <w:spacing w:before="240" w:after="24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 xml:space="preserve">die Aufbereitung und Analyse der Daten </w:t>
      </w:r>
    </w:p>
    <w:p w14:paraId="6EC54CE2" w14:textId="2C3A4EE1" w:rsidR="00290A94" w:rsidRDefault="00290A94" w:rsidP="00290A94">
      <w:pPr>
        <w:pStyle w:val="Listenabsatz"/>
        <w:numPr>
          <w:ilvl w:val="0"/>
          <w:numId w:val="3"/>
        </w:numPr>
        <w:spacing w:before="240" w:after="24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die Vorbereitung einer Dissertation im Rahmen der Fragestellungen des Projektes</w:t>
      </w:r>
    </w:p>
    <w:p w14:paraId="3C440B62" w14:textId="77777777" w:rsidR="00A43160" w:rsidRDefault="00290A94" w:rsidP="00A43160">
      <w:pPr>
        <w:pStyle w:val="Listenabsatz"/>
        <w:numPr>
          <w:ilvl w:val="0"/>
          <w:numId w:val="3"/>
        </w:numPr>
        <w:spacing w:before="240" w:after="240" w:line="240" w:lineRule="auto"/>
        <w:jc w:val="both"/>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Erstellung von Berichten und Mitarbeit an Publikationen</w:t>
      </w:r>
    </w:p>
    <w:p w14:paraId="0AC68F00" w14:textId="670EC262" w:rsidR="008B47CC" w:rsidRPr="00FD03FA" w:rsidRDefault="008B47CC" w:rsidP="00FD03FA">
      <w:pPr>
        <w:spacing w:before="240" w:after="240" w:line="240" w:lineRule="auto"/>
        <w:ind w:left="360"/>
        <w:jc w:val="both"/>
        <w:rPr>
          <w:rFonts w:ascii="Times New Roman" w:eastAsia="Times New Roman" w:hAnsi="Times New Roman" w:cs="Times New Roman"/>
          <w:color w:val="000000"/>
          <w:lang w:eastAsia="de-DE"/>
        </w:rPr>
      </w:pPr>
      <w:r w:rsidRPr="00FD03FA">
        <w:rPr>
          <w:rFonts w:ascii="Times New Roman" w:eastAsia="Times New Roman" w:hAnsi="Times New Roman" w:cs="Times New Roman"/>
          <w:color w:val="000000"/>
          <w:lang w:eastAsia="de-DE"/>
        </w:rPr>
        <w:t>Dienstort ist das SOCIUM – Forschungszentrum Ungleichheit und Sozialpolitik an der Universität Bremen. Geboten wird ein exzellentes Arbeitsumfeld im „Forschungsinstitut Gesellschaftlicher Zusammenhalt“ (FGZ) an der Universität Bremen.</w:t>
      </w:r>
    </w:p>
    <w:p w14:paraId="4548FA93" w14:textId="4A490963" w:rsidR="00290A94" w:rsidRPr="00290A94" w:rsidRDefault="00290A94" w:rsidP="00290A94">
      <w:pPr>
        <w:spacing w:before="240" w:after="24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Erwartet werden</w:t>
      </w:r>
      <w:r w:rsidR="00763BA1">
        <w:rPr>
          <w:rFonts w:ascii="Times New Roman" w:eastAsia="Times New Roman" w:hAnsi="Times New Roman" w:cs="Times New Roman"/>
          <w:color w:val="000000"/>
          <w:lang w:eastAsia="de-DE"/>
        </w:rPr>
        <w:t>:</w:t>
      </w:r>
    </w:p>
    <w:p w14:paraId="7AAF7F30" w14:textId="21796AB6" w:rsidR="008B47CC" w:rsidRDefault="008B47CC" w:rsidP="00290A94">
      <w:pPr>
        <w:pStyle w:val="Listenabsatz"/>
        <w:numPr>
          <w:ilvl w:val="0"/>
          <w:numId w:val="2"/>
        </w:numPr>
        <w:spacing w:after="0" w:line="240" w:lineRule="auto"/>
        <w:jc w:val="both"/>
        <w:rPr>
          <w:rFonts w:ascii="Times New Roman" w:eastAsia="Times New Roman" w:hAnsi="Times New Roman" w:cs="Times New Roman"/>
          <w:color w:val="000000"/>
          <w:lang w:eastAsia="de-DE"/>
        </w:rPr>
      </w:pPr>
      <w:r w:rsidRPr="008B47CC">
        <w:rPr>
          <w:rFonts w:ascii="Times New Roman" w:eastAsia="Times New Roman" w:hAnsi="Times New Roman" w:cs="Times New Roman"/>
          <w:color w:val="000000"/>
          <w:lang w:eastAsia="de-DE"/>
        </w:rPr>
        <w:t xml:space="preserve">ein mindestens </w:t>
      </w:r>
      <w:r w:rsidR="00BB2A7B">
        <w:rPr>
          <w:rFonts w:ascii="Times New Roman" w:eastAsia="Times New Roman" w:hAnsi="Times New Roman" w:cs="Times New Roman"/>
          <w:color w:val="000000"/>
          <w:lang w:eastAsia="de-DE"/>
        </w:rPr>
        <w:t>mit der Note „gut"</w:t>
      </w:r>
      <w:r w:rsidRPr="008B47CC">
        <w:rPr>
          <w:rFonts w:ascii="Times New Roman" w:eastAsia="Times New Roman" w:hAnsi="Times New Roman" w:cs="Times New Roman"/>
          <w:color w:val="000000"/>
          <w:lang w:eastAsia="de-DE"/>
        </w:rPr>
        <w:t xml:space="preserve"> </w:t>
      </w:r>
      <w:r w:rsidR="00EE0431">
        <w:rPr>
          <w:rFonts w:ascii="Times New Roman" w:eastAsia="Times New Roman" w:hAnsi="Times New Roman" w:cs="Times New Roman"/>
          <w:color w:val="000000"/>
          <w:lang w:eastAsia="de-DE"/>
        </w:rPr>
        <w:t xml:space="preserve">abgeschlossenes wissenschaftliches Hochschulstudium </w:t>
      </w:r>
      <w:r w:rsidR="00811D53">
        <w:rPr>
          <w:rFonts w:ascii="Times New Roman" w:eastAsia="Times New Roman" w:hAnsi="Times New Roman" w:cs="Times New Roman"/>
          <w:color w:val="000000"/>
          <w:lang w:eastAsia="de-DE"/>
        </w:rPr>
        <w:t xml:space="preserve">(Master/Uni-Diplom) </w:t>
      </w:r>
      <w:r w:rsidRPr="008B47CC">
        <w:rPr>
          <w:rFonts w:ascii="Times New Roman" w:eastAsia="Times New Roman" w:hAnsi="Times New Roman" w:cs="Times New Roman"/>
          <w:color w:val="000000"/>
          <w:lang w:eastAsia="de-DE"/>
        </w:rPr>
        <w:t>entweder in der Soziologie, der Psychologie oder angrenzender Disziplinen</w:t>
      </w:r>
    </w:p>
    <w:p w14:paraId="1BC1A4B5" w14:textId="60821D6B" w:rsidR="00290A94" w:rsidRPr="00290A94" w:rsidRDefault="00290A94" w:rsidP="00290A94">
      <w:pPr>
        <w:pStyle w:val="Listenabsatz"/>
        <w:numPr>
          <w:ilvl w:val="0"/>
          <w:numId w:val="2"/>
        </w:numPr>
        <w:spacing w:after="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Kenntnisse in der empirischen Sozialforschung</w:t>
      </w:r>
    </w:p>
    <w:p w14:paraId="6ED87C48" w14:textId="7778BC0F" w:rsidR="00290A94" w:rsidRPr="00290A94" w:rsidRDefault="00290A94" w:rsidP="00290A94">
      <w:pPr>
        <w:pStyle w:val="Listenabsatz"/>
        <w:numPr>
          <w:ilvl w:val="0"/>
          <w:numId w:val="2"/>
        </w:numPr>
        <w:spacing w:after="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 xml:space="preserve">Kenntnisse entweder in der </w:t>
      </w:r>
      <w:r w:rsidR="002A4DE4">
        <w:rPr>
          <w:rFonts w:ascii="Times New Roman" w:eastAsia="Times New Roman" w:hAnsi="Times New Roman" w:cs="Times New Roman"/>
          <w:color w:val="000000"/>
          <w:lang w:eastAsia="de-DE"/>
        </w:rPr>
        <w:t>Ungleichheitsforschung/</w:t>
      </w:r>
      <w:r w:rsidRPr="00290A94">
        <w:rPr>
          <w:rFonts w:ascii="Times New Roman" w:eastAsia="Times New Roman" w:hAnsi="Times New Roman" w:cs="Times New Roman"/>
          <w:color w:val="000000"/>
          <w:lang w:eastAsia="de-DE"/>
        </w:rPr>
        <w:t>Sozialstrukturanalyse, der Werte-, der Lebensstil-, der Polarisierungs- oder der Einstellungsforschung</w:t>
      </w:r>
    </w:p>
    <w:p w14:paraId="0224CFC5" w14:textId="097BE9C1" w:rsidR="00290A94" w:rsidRPr="00290A94" w:rsidRDefault="00290A94" w:rsidP="00290A94">
      <w:pPr>
        <w:pStyle w:val="Listenabsatz"/>
        <w:numPr>
          <w:ilvl w:val="0"/>
          <w:numId w:val="2"/>
        </w:numPr>
        <w:spacing w:after="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 xml:space="preserve">Kenntnisse in der statistischen Datenanalyse mit </w:t>
      </w:r>
      <w:proofErr w:type="spellStart"/>
      <w:r w:rsidRPr="00290A94">
        <w:rPr>
          <w:rFonts w:ascii="Times New Roman" w:eastAsia="Times New Roman" w:hAnsi="Times New Roman" w:cs="Times New Roman"/>
          <w:color w:val="000000"/>
          <w:lang w:eastAsia="de-DE"/>
        </w:rPr>
        <w:t>Stata</w:t>
      </w:r>
      <w:proofErr w:type="spellEnd"/>
      <w:r w:rsidRPr="00290A94">
        <w:rPr>
          <w:rFonts w:ascii="Times New Roman" w:eastAsia="Times New Roman" w:hAnsi="Times New Roman" w:cs="Times New Roman"/>
          <w:color w:val="000000"/>
          <w:lang w:eastAsia="de-DE"/>
        </w:rPr>
        <w:t xml:space="preserve"> oder R</w:t>
      </w:r>
    </w:p>
    <w:p w14:paraId="5943648C" w14:textId="6DD38FD8" w:rsidR="00290A94" w:rsidRPr="00290A94" w:rsidRDefault="00290A94" w:rsidP="00290A94">
      <w:pPr>
        <w:pStyle w:val="Listenabsatz"/>
        <w:numPr>
          <w:ilvl w:val="0"/>
          <w:numId w:val="2"/>
        </w:numPr>
        <w:spacing w:after="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 xml:space="preserve">Kenntnisse </w:t>
      </w:r>
      <w:r w:rsidR="002A4DE4">
        <w:rPr>
          <w:rFonts w:ascii="Times New Roman" w:eastAsia="Times New Roman" w:hAnsi="Times New Roman" w:cs="Times New Roman"/>
          <w:color w:val="000000"/>
          <w:lang w:eastAsia="de-DE"/>
        </w:rPr>
        <w:t xml:space="preserve">in der qualitativen Sozialforschung und </w:t>
      </w:r>
      <w:r w:rsidRPr="00290A94">
        <w:rPr>
          <w:rFonts w:ascii="Times New Roman" w:eastAsia="Times New Roman" w:hAnsi="Times New Roman" w:cs="Times New Roman"/>
          <w:color w:val="000000"/>
          <w:lang w:eastAsia="de-DE"/>
        </w:rPr>
        <w:t>der Durchführung qualitativer Interviews</w:t>
      </w:r>
      <w:r w:rsidR="002A4DE4">
        <w:rPr>
          <w:rFonts w:ascii="Times New Roman" w:eastAsia="Times New Roman" w:hAnsi="Times New Roman" w:cs="Times New Roman"/>
          <w:color w:val="000000"/>
          <w:lang w:eastAsia="de-DE"/>
        </w:rPr>
        <w:t>, Grundkenntnisse QDA-Software</w:t>
      </w:r>
    </w:p>
    <w:p w14:paraId="0975409B" w14:textId="77777777" w:rsidR="00290A94" w:rsidRPr="00290A94" w:rsidRDefault="00290A94" w:rsidP="00290A94">
      <w:pPr>
        <w:pStyle w:val="Listenabsatz"/>
        <w:numPr>
          <w:ilvl w:val="0"/>
          <w:numId w:val="2"/>
        </w:numPr>
        <w:spacing w:after="0" w:line="240" w:lineRule="auto"/>
        <w:jc w:val="both"/>
        <w:rPr>
          <w:rFonts w:ascii="Times New Roman" w:eastAsia="Times New Roman" w:hAnsi="Times New Roman" w:cs="Times New Roman"/>
          <w:color w:val="000000"/>
          <w:lang w:eastAsia="de-DE"/>
        </w:rPr>
      </w:pPr>
      <w:r w:rsidRPr="00290A94">
        <w:rPr>
          <w:rFonts w:ascii="Times New Roman" w:eastAsia="Times New Roman" w:hAnsi="Times New Roman" w:cs="Times New Roman"/>
          <w:color w:val="000000"/>
          <w:lang w:eastAsia="de-DE"/>
        </w:rPr>
        <w:t>Interesse an einer Methodenintegration im Sinne der Mixed-Methods-Forschung</w:t>
      </w:r>
    </w:p>
    <w:p w14:paraId="723C3A72" w14:textId="77777777" w:rsidR="00290A94" w:rsidRPr="00290A94" w:rsidRDefault="00290A94" w:rsidP="00290A94">
      <w:pPr>
        <w:spacing w:after="0" w:line="240" w:lineRule="auto"/>
        <w:rPr>
          <w:rFonts w:ascii="Times New Roman" w:eastAsia="Times New Roman" w:hAnsi="Times New Roman" w:cs="Times New Roman"/>
          <w:sz w:val="24"/>
          <w:szCs w:val="24"/>
          <w:lang w:eastAsia="de-DE"/>
        </w:rPr>
      </w:pPr>
    </w:p>
    <w:p w14:paraId="451B4AD8" w14:textId="08AC0A82" w:rsidR="002F0909" w:rsidRDefault="00290A94" w:rsidP="00317760">
      <w:pPr>
        <w:widowControl w:val="0"/>
        <w:tabs>
          <w:tab w:val="left" w:pos="220"/>
          <w:tab w:val="left" w:pos="720"/>
        </w:tabs>
        <w:autoSpaceDE w:val="0"/>
        <w:autoSpaceDN w:val="0"/>
        <w:adjustRightInd w:val="0"/>
        <w:spacing w:after="240" w:line="240" w:lineRule="auto"/>
        <w:rPr>
          <w:rFonts w:ascii="Times New Roman" w:eastAsia="Times New Roman" w:hAnsi="Times New Roman" w:cs="Times New Roman"/>
          <w:shd w:val="clear" w:color="auto" w:fill="FFFFFF"/>
          <w:lang w:eastAsia="zh-CN"/>
        </w:rPr>
      </w:pPr>
      <w:r w:rsidRPr="00290A94">
        <w:rPr>
          <w:rFonts w:ascii="Times New Roman" w:eastAsia="Times New Roman" w:hAnsi="Times New Roman" w:cs="Times New Roman"/>
          <w:color w:val="000000"/>
          <w:lang w:eastAsia="de-DE"/>
        </w:rPr>
        <w:t xml:space="preserve">Rückfragen richten Sie bitte an Herrn Professor Dr. Michael </w:t>
      </w:r>
      <w:proofErr w:type="spellStart"/>
      <w:r w:rsidRPr="00290A94">
        <w:rPr>
          <w:rFonts w:ascii="Times New Roman" w:eastAsia="Times New Roman" w:hAnsi="Times New Roman" w:cs="Times New Roman"/>
          <w:color w:val="000000"/>
          <w:lang w:eastAsia="de-DE"/>
        </w:rPr>
        <w:t>Windzio</w:t>
      </w:r>
      <w:proofErr w:type="spellEnd"/>
      <w:r w:rsidRPr="00290A94">
        <w:rPr>
          <w:rFonts w:ascii="Times New Roman" w:eastAsia="Times New Roman" w:hAnsi="Times New Roman" w:cs="Times New Roman"/>
          <w:color w:val="000000"/>
          <w:lang w:eastAsia="de-DE"/>
        </w:rPr>
        <w:t xml:space="preserve">, SOCIUM, Mary-Somerville-Straße 9, 28359 Bremen, Tel.: 04 21 / 218-58629, E-Mail: </w:t>
      </w:r>
      <w:hyperlink r:id="rId9" w:history="1">
        <w:r w:rsidR="0017666D" w:rsidRPr="004936E7">
          <w:rPr>
            <w:rStyle w:val="Hyperlink"/>
            <w:rFonts w:ascii="Times New Roman" w:eastAsia="Times New Roman" w:hAnsi="Times New Roman" w:cs="Times New Roman"/>
            <w:lang w:eastAsia="de-DE"/>
          </w:rPr>
          <w:t>mwindzio@uni-bremen.de</w:t>
        </w:r>
      </w:hyperlink>
      <w:r w:rsidR="00CF1A2D">
        <w:rPr>
          <w:rStyle w:val="Hyperlink"/>
          <w:rFonts w:ascii="Times New Roman" w:eastAsia="Times New Roman" w:hAnsi="Times New Roman" w:cs="Times New Roman"/>
          <w:lang w:eastAsia="de-DE"/>
        </w:rPr>
        <w:t xml:space="preserve"> </w:t>
      </w:r>
    </w:p>
    <w:p w14:paraId="35BEBBC9" w14:textId="3E60052D" w:rsidR="002F0909" w:rsidRDefault="002F0909" w:rsidP="00317760">
      <w:pPr>
        <w:widowControl w:val="0"/>
        <w:tabs>
          <w:tab w:val="left" w:pos="220"/>
          <w:tab w:val="left" w:pos="720"/>
        </w:tabs>
        <w:autoSpaceDE w:val="0"/>
        <w:autoSpaceDN w:val="0"/>
        <w:adjustRightInd w:val="0"/>
        <w:spacing w:after="240" w:line="240" w:lineRule="auto"/>
        <w:rPr>
          <w:rFonts w:ascii="Times New Roman" w:eastAsia="Times New Roman" w:hAnsi="Times New Roman" w:cs="Times New Roman"/>
          <w:shd w:val="clear" w:color="auto" w:fill="FFFFFF"/>
          <w:lang w:eastAsia="zh-CN"/>
        </w:rPr>
      </w:pPr>
      <w:r w:rsidRPr="002F0909">
        <w:rPr>
          <w:rFonts w:ascii="Times New Roman" w:eastAsia="Times New Roman" w:hAnsi="Times New Roman" w:cs="Times New Roman"/>
          <w:shd w:val="clear" w:color="auto" w:fill="FFFFFF"/>
          <w:lang w:eastAsia="zh-CN"/>
        </w:rPr>
        <w:t xml:space="preserve">Die Universität ist familienfreundlich, vielfältig und versteht sich als internationale Hochschule. Wir begrüßen daher alle </w:t>
      </w:r>
      <w:proofErr w:type="spellStart"/>
      <w:proofErr w:type="gramStart"/>
      <w:r w:rsidRPr="002F0909">
        <w:rPr>
          <w:rFonts w:ascii="Times New Roman" w:eastAsia="Times New Roman" w:hAnsi="Times New Roman" w:cs="Times New Roman"/>
          <w:shd w:val="clear" w:color="auto" w:fill="FFFFFF"/>
          <w:lang w:eastAsia="zh-CN"/>
        </w:rPr>
        <w:t>Bewerber:innen</w:t>
      </w:r>
      <w:proofErr w:type="spellEnd"/>
      <w:proofErr w:type="gramEnd"/>
      <w:r w:rsidRPr="002F0909">
        <w:rPr>
          <w:rFonts w:ascii="Times New Roman" w:eastAsia="Times New Roman" w:hAnsi="Times New Roman" w:cs="Times New Roman"/>
          <w:shd w:val="clear" w:color="auto" w:fill="FFFFFF"/>
          <w:lang w:eastAsia="zh-CN"/>
        </w:rPr>
        <w:t xml:space="preserve"> unabhängig von Geschlecht, Nationalität, ethnischer und sozialer Herkunft, Religion/Weltanschauung, Behinderung, Alter, sexueller Orientierung und Identität.</w:t>
      </w:r>
    </w:p>
    <w:p w14:paraId="7A23B013" w14:textId="12D5F904" w:rsidR="0017666D" w:rsidRPr="0017666D" w:rsidRDefault="0017666D" w:rsidP="00317760">
      <w:pPr>
        <w:widowControl w:val="0"/>
        <w:tabs>
          <w:tab w:val="left" w:pos="220"/>
          <w:tab w:val="left" w:pos="720"/>
        </w:tabs>
        <w:autoSpaceDE w:val="0"/>
        <w:autoSpaceDN w:val="0"/>
        <w:adjustRightInd w:val="0"/>
        <w:spacing w:after="240" w:line="240" w:lineRule="auto"/>
        <w:rPr>
          <w:rFonts w:ascii="Times New Roman" w:eastAsia="Times New Roman" w:hAnsi="Times New Roman" w:cs="Times New Roman"/>
          <w:shd w:val="clear" w:color="auto" w:fill="FFFFFF"/>
          <w:lang w:eastAsia="zh-CN"/>
        </w:rPr>
      </w:pPr>
      <w:r w:rsidRPr="0017666D">
        <w:rPr>
          <w:rFonts w:ascii="Times New Roman" w:eastAsia="Times New Roman" w:hAnsi="Times New Roman" w:cs="Times New Roman"/>
          <w:shd w:val="clear" w:color="auto" w:fill="FFFFFF"/>
          <w:lang w:eastAsia="zh-CN"/>
        </w:rPr>
        <w:t>Universität Bremen beabsichtigt, den Anteil der weiblichen Beschäftigten in der Wissenschaft zu erhöhen, werden Frauen besonders ermutigt, sich zu bewerben.</w:t>
      </w:r>
    </w:p>
    <w:p w14:paraId="6B2DFAA9" w14:textId="4F37D4F6" w:rsidR="00290A94" w:rsidRPr="00290A94" w:rsidRDefault="00290A94" w:rsidP="00290A94">
      <w:pPr>
        <w:spacing w:before="240" w:after="240" w:line="240" w:lineRule="auto"/>
        <w:jc w:val="both"/>
        <w:rPr>
          <w:rFonts w:ascii="Times New Roman" w:eastAsia="Times New Roman" w:hAnsi="Times New Roman" w:cs="Times New Roman"/>
          <w:sz w:val="24"/>
          <w:szCs w:val="24"/>
          <w:lang w:eastAsia="de-DE"/>
        </w:rPr>
      </w:pPr>
      <w:r w:rsidRPr="00290A94">
        <w:rPr>
          <w:rFonts w:ascii="Times New Roman" w:eastAsia="Times New Roman" w:hAnsi="Times New Roman" w:cs="Times New Roman"/>
          <w:color w:val="000000"/>
          <w:lang w:eastAsia="de-DE"/>
        </w:rPr>
        <w:lastRenderedPageBreak/>
        <w:t xml:space="preserve">Schwerbehinderten </w:t>
      </w:r>
      <w:r w:rsidR="0017666D">
        <w:rPr>
          <w:rFonts w:ascii="Times New Roman" w:eastAsia="Times New Roman" w:hAnsi="Times New Roman" w:cs="Times New Roman"/>
          <w:color w:val="000000"/>
          <w:lang w:eastAsia="de-DE"/>
        </w:rPr>
        <w:t>Menschen</w:t>
      </w:r>
      <w:r w:rsidRPr="00290A94">
        <w:rPr>
          <w:rFonts w:ascii="Times New Roman" w:eastAsia="Times New Roman" w:hAnsi="Times New Roman" w:cs="Times New Roman"/>
          <w:color w:val="000000"/>
          <w:lang w:eastAsia="de-DE"/>
        </w:rPr>
        <w:t xml:space="preserve"> wird bei im Wesentlichen gleicher fachlicher und persönlicher Eignung der Vorrang gegeben. </w:t>
      </w:r>
    </w:p>
    <w:p w14:paraId="4E84D585" w14:textId="7D6FFCC0" w:rsidR="00726D3E" w:rsidRPr="00726D3E" w:rsidRDefault="00290A94" w:rsidP="0017666D">
      <w:pPr>
        <w:spacing w:before="240" w:after="0" w:line="240" w:lineRule="auto"/>
      </w:pPr>
      <w:r w:rsidRPr="00290A94">
        <w:rPr>
          <w:rFonts w:ascii="Times New Roman" w:eastAsia="Times New Roman" w:hAnsi="Times New Roman" w:cs="Times New Roman"/>
          <w:color w:val="000000"/>
          <w:lang w:eastAsia="de-DE"/>
        </w:rPr>
        <w:t xml:space="preserve">Bewerbungen mit den üblichen Unterlagen sind unter Angabe der </w:t>
      </w:r>
      <w:r w:rsidRPr="00290A94">
        <w:rPr>
          <w:rFonts w:ascii="Times New Roman" w:eastAsia="Times New Roman" w:hAnsi="Times New Roman" w:cs="Times New Roman"/>
          <w:b/>
          <w:bCs/>
          <w:color w:val="000000"/>
          <w:lang w:eastAsia="de-DE"/>
        </w:rPr>
        <w:t>Kennziffer</w:t>
      </w:r>
      <w:r w:rsidR="0017666D">
        <w:rPr>
          <w:rFonts w:ascii="Times New Roman" w:eastAsia="Times New Roman" w:hAnsi="Times New Roman" w:cs="Times New Roman"/>
          <w:b/>
          <w:bCs/>
          <w:color w:val="000000"/>
          <w:lang w:eastAsia="de-DE"/>
        </w:rPr>
        <w:t xml:space="preserve"> </w:t>
      </w:r>
      <w:r w:rsidRPr="0017666D">
        <w:rPr>
          <w:rFonts w:ascii="Times New Roman" w:eastAsia="Times New Roman" w:hAnsi="Times New Roman" w:cs="Times New Roman"/>
          <w:b/>
          <w:bCs/>
          <w:color w:val="000000"/>
          <w:lang w:eastAsia="de-DE"/>
        </w:rPr>
        <w:t>A</w:t>
      </w:r>
      <w:r w:rsidR="0017666D" w:rsidRPr="0017666D">
        <w:rPr>
          <w:rFonts w:ascii="Times New Roman" w:eastAsia="Times New Roman" w:hAnsi="Times New Roman" w:cs="Times New Roman"/>
          <w:b/>
          <w:bCs/>
          <w:color w:val="000000"/>
          <w:lang w:eastAsia="de-DE"/>
        </w:rPr>
        <w:t>322-</w:t>
      </w:r>
      <w:r w:rsidRPr="0017666D">
        <w:rPr>
          <w:rFonts w:ascii="Times New Roman" w:eastAsia="Times New Roman" w:hAnsi="Times New Roman" w:cs="Times New Roman"/>
          <w:b/>
          <w:bCs/>
          <w:color w:val="000000"/>
          <w:lang w:eastAsia="de-DE"/>
        </w:rPr>
        <w:t>24</w:t>
      </w:r>
      <w:r w:rsidRPr="00290A94">
        <w:rPr>
          <w:rFonts w:ascii="Times New Roman" w:eastAsia="Times New Roman" w:hAnsi="Times New Roman" w:cs="Times New Roman"/>
          <w:color w:val="000000"/>
          <w:lang w:eastAsia="de-DE"/>
        </w:rPr>
        <w:t xml:space="preserve"> bis zum </w:t>
      </w:r>
      <w:r w:rsidR="007B47B1">
        <w:rPr>
          <w:rFonts w:ascii="Times New Roman" w:eastAsia="Times New Roman" w:hAnsi="Times New Roman" w:cs="Times New Roman"/>
          <w:b/>
          <w:bCs/>
          <w:color w:val="000000"/>
          <w:lang w:eastAsia="de-DE"/>
        </w:rPr>
        <w:t>16</w:t>
      </w:r>
      <w:r w:rsidR="00FA0A22">
        <w:rPr>
          <w:rFonts w:ascii="Times New Roman" w:eastAsia="Times New Roman" w:hAnsi="Times New Roman" w:cs="Times New Roman"/>
          <w:b/>
          <w:bCs/>
          <w:color w:val="000000"/>
          <w:lang w:eastAsia="de-DE"/>
        </w:rPr>
        <w:t>.12.2024</w:t>
      </w:r>
      <w:r w:rsidR="007A1F62">
        <w:rPr>
          <w:rFonts w:ascii="Times New Roman" w:eastAsia="Times New Roman" w:hAnsi="Times New Roman" w:cs="Times New Roman"/>
          <w:b/>
          <w:bCs/>
          <w:color w:val="000000"/>
          <w:lang w:eastAsia="de-DE"/>
        </w:rPr>
        <w:t xml:space="preserve"> </w:t>
      </w:r>
      <w:r w:rsidRPr="00290A94">
        <w:rPr>
          <w:rFonts w:ascii="Times New Roman" w:eastAsia="Times New Roman" w:hAnsi="Times New Roman" w:cs="Times New Roman"/>
          <w:color w:val="000000"/>
          <w:lang w:eastAsia="de-DE"/>
        </w:rPr>
        <w:t xml:space="preserve"> </w:t>
      </w:r>
      <w:r w:rsidR="0017666D" w:rsidRPr="0017666D">
        <w:rPr>
          <w:rFonts w:ascii="Times New Roman" w:eastAsia="Times New Roman" w:hAnsi="Times New Roman" w:cs="Times New Roman"/>
          <w:color w:val="000000"/>
          <w:lang w:eastAsia="de-DE"/>
        </w:rPr>
        <w:t>als eine PDF-Datei</w:t>
      </w:r>
      <w:r w:rsidR="0017666D">
        <w:rPr>
          <w:rFonts w:ascii="Times New Roman" w:eastAsia="Times New Roman" w:hAnsi="Times New Roman" w:cs="Times New Roman"/>
          <w:color w:val="000000"/>
          <w:lang w:eastAsia="de-DE"/>
        </w:rPr>
        <w:t xml:space="preserve"> </w:t>
      </w:r>
      <w:r w:rsidR="0017666D" w:rsidRPr="00290A94">
        <w:rPr>
          <w:rFonts w:ascii="Times New Roman" w:eastAsia="Times New Roman" w:hAnsi="Times New Roman" w:cs="Times New Roman"/>
          <w:color w:val="000000"/>
          <w:lang w:eastAsia="de-DE"/>
        </w:rPr>
        <w:t>mit einschlägigem Lebenslauf</w:t>
      </w:r>
      <w:r w:rsidR="0017666D" w:rsidRPr="0017666D">
        <w:rPr>
          <w:rFonts w:ascii="Times New Roman" w:eastAsia="Times New Roman" w:hAnsi="Times New Roman" w:cs="Times New Roman"/>
          <w:color w:val="000000"/>
          <w:lang w:eastAsia="de-DE"/>
        </w:rPr>
        <w:t xml:space="preserve"> auf dem unverschlü</w:t>
      </w:r>
      <w:r w:rsidR="0017666D">
        <w:rPr>
          <w:rFonts w:ascii="Times New Roman" w:eastAsia="Times New Roman" w:hAnsi="Times New Roman" w:cs="Times New Roman"/>
          <w:color w:val="000000"/>
          <w:lang w:eastAsia="de-DE"/>
        </w:rPr>
        <w:t xml:space="preserve">sselten elektronischen Postweg </w:t>
      </w:r>
      <w:r w:rsidRPr="00290A94">
        <w:rPr>
          <w:rFonts w:ascii="Times New Roman" w:eastAsia="Times New Roman" w:hAnsi="Times New Roman" w:cs="Times New Roman"/>
          <w:color w:val="000000"/>
          <w:lang w:eastAsia="de-DE"/>
        </w:rPr>
        <w:t>zu richten an:</w:t>
      </w:r>
      <w:r w:rsidR="0017666D">
        <w:rPr>
          <w:rFonts w:ascii="Times New Roman" w:eastAsia="Times New Roman" w:hAnsi="Times New Roman" w:cs="Times New Roman"/>
          <w:color w:val="000000"/>
          <w:lang w:eastAsia="de-DE"/>
        </w:rPr>
        <w:t xml:space="preserve"> </w:t>
      </w:r>
      <w:hyperlink r:id="rId10" w:history="1">
        <w:r w:rsidR="00726D3E" w:rsidRPr="00487BD8">
          <w:rPr>
            <w:rStyle w:val="Hyperlink"/>
          </w:rPr>
          <w:t>bewfgz@uni-bremen.de</w:t>
        </w:r>
      </w:hyperlink>
    </w:p>
    <w:p w14:paraId="75AA6237" w14:textId="75CAAC5C" w:rsidR="00290A94" w:rsidRPr="00290A94" w:rsidRDefault="00D00B75" w:rsidP="0017666D">
      <w:pPr>
        <w:spacing w:before="240" w:after="24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lang w:eastAsia="de-DE"/>
        </w:rPr>
        <w:t>oder postalisch an</w:t>
      </w:r>
    </w:p>
    <w:p w14:paraId="621AEC19" w14:textId="7B432FD1" w:rsidR="00290A94" w:rsidRPr="00290A94" w:rsidRDefault="00290A94" w:rsidP="00290A94">
      <w:pPr>
        <w:spacing w:before="240" w:after="240" w:line="240" w:lineRule="auto"/>
        <w:rPr>
          <w:rFonts w:ascii="Times New Roman" w:eastAsia="Times New Roman" w:hAnsi="Times New Roman" w:cs="Times New Roman"/>
          <w:sz w:val="24"/>
          <w:szCs w:val="24"/>
          <w:lang w:eastAsia="de-DE"/>
        </w:rPr>
      </w:pPr>
      <w:r w:rsidRPr="00290A94">
        <w:rPr>
          <w:rFonts w:ascii="Times New Roman" w:eastAsia="Times New Roman" w:hAnsi="Times New Roman" w:cs="Times New Roman"/>
          <w:color w:val="000000"/>
          <w:lang w:eastAsia="de-DE"/>
        </w:rPr>
        <w:t>Universität Bremen</w:t>
      </w:r>
      <w:r w:rsidRPr="00290A94">
        <w:rPr>
          <w:rFonts w:ascii="Times New Roman" w:eastAsia="Times New Roman" w:hAnsi="Times New Roman" w:cs="Times New Roman"/>
          <w:color w:val="000000"/>
          <w:lang w:eastAsia="de-DE"/>
        </w:rPr>
        <w:br/>
      </w:r>
      <w:r w:rsidR="00695694">
        <w:rPr>
          <w:rFonts w:ascii="Times New Roman" w:eastAsia="Times New Roman" w:hAnsi="Times New Roman" w:cs="Times New Roman"/>
          <w:color w:val="000000"/>
          <w:lang w:eastAsia="de-DE"/>
        </w:rPr>
        <w:t>FGZ</w:t>
      </w:r>
      <w:r w:rsidRPr="00290A94">
        <w:rPr>
          <w:rFonts w:ascii="Times New Roman" w:eastAsia="Times New Roman" w:hAnsi="Times New Roman" w:cs="Times New Roman"/>
          <w:color w:val="000000"/>
          <w:lang w:eastAsia="de-DE"/>
        </w:rPr>
        <w:t xml:space="preserve"> – </w:t>
      </w:r>
      <w:r w:rsidR="00695694">
        <w:rPr>
          <w:rFonts w:ascii="Times New Roman" w:eastAsia="Times New Roman" w:hAnsi="Times New Roman" w:cs="Times New Roman"/>
          <w:color w:val="000000"/>
          <w:lang w:eastAsia="de-DE"/>
        </w:rPr>
        <w:t>Forschungsinstitut Gesellschaftlicher Zusammenhalt</w:t>
      </w:r>
      <w:r w:rsidR="0017666D">
        <w:rPr>
          <w:rFonts w:ascii="Times New Roman" w:eastAsia="Times New Roman" w:hAnsi="Times New Roman" w:cs="Times New Roman"/>
          <w:color w:val="000000"/>
          <w:lang w:eastAsia="de-DE"/>
        </w:rPr>
        <w:br/>
      </w:r>
      <w:r w:rsidR="00695694">
        <w:rPr>
          <w:rFonts w:ascii="Times New Roman" w:eastAsia="Times New Roman" w:hAnsi="Times New Roman" w:cs="Times New Roman"/>
          <w:color w:val="000000"/>
          <w:lang w:eastAsia="de-DE"/>
        </w:rPr>
        <w:t>Verwaltung</w:t>
      </w:r>
      <w:r w:rsidR="00695694">
        <w:rPr>
          <w:rFonts w:ascii="Times New Roman" w:eastAsia="Times New Roman" w:hAnsi="Times New Roman" w:cs="Times New Roman"/>
          <w:color w:val="000000"/>
          <w:lang w:eastAsia="de-DE"/>
        </w:rPr>
        <w:br/>
      </w:r>
      <w:r w:rsidRPr="00290A94">
        <w:rPr>
          <w:rFonts w:ascii="Times New Roman" w:eastAsia="Times New Roman" w:hAnsi="Times New Roman" w:cs="Times New Roman"/>
          <w:color w:val="000000"/>
          <w:lang w:eastAsia="de-DE"/>
        </w:rPr>
        <w:t xml:space="preserve">Frau </w:t>
      </w:r>
      <w:r w:rsidR="00695694">
        <w:rPr>
          <w:rFonts w:ascii="Times New Roman" w:eastAsia="Times New Roman" w:hAnsi="Times New Roman" w:cs="Times New Roman"/>
          <w:color w:val="000000"/>
          <w:lang w:eastAsia="de-DE"/>
        </w:rPr>
        <w:t xml:space="preserve">Imke </w:t>
      </w:r>
      <w:proofErr w:type="spellStart"/>
      <w:r w:rsidR="00695694">
        <w:rPr>
          <w:rFonts w:ascii="Times New Roman" w:eastAsia="Times New Roman" w:hAnsi="Times New Roman" w:cs="Times New Roman"/>
          <w:color w:val="000000"/>
          <w:lang w:eastAsia="de-DE"/>
        </w:rPr>
        <w:t>Buchal</w:t>
      </w:r>
      <w:proofErr w:type="spellEnd"/>
      <w:r w:rsidRPr="00290A94">
        <w:rPr>
          <w:rFonts w:ascii="Times New Roman" w:eastAsia="Times New Roman" w:hAnsi="Times New Roman" w:cs="Times New Roman"/>
          <w:color w:val="000000"/>
          <w:lang w:eastAsia="de-DE"/>
        </w:rPr>
        <w:br/>
        <w:t>Postfach 33 04 40</w:t>
      </w:r>
      <w:r w:rsidRPr="00290A94">
        <w:rPr>
          <w:rFonts w:ascii="Times New Roman" w:eastAsia="Times New Roman" w:hAnsi="Times New Roman" w:cs="Times New Roman"/>
          <w:color w:val="000000"/>
          <w:lang w:eastAsia="de-DE"/>
        </w:rPr>
        <w:br/>
        <w:t>28334 Bremen  </w:t>
      </w:r>
    </w:p>
    <w:p w14:paraId="4D0EDF40" w14:textId="7054EF20" w:rsidR="0017666D" w:rsidRDefault="00290A94" w:rsidP="00F6770C">
      <w:pPr>
        <w:pBdr>
          <w:bottom w:val="single" w:sz="6" w:space="1" w:color="auto"/>
        </w:pBdr>
        <w:spacing w:before="240" w:after="240" w:line="240" w:lineRule="auto"/>
        <w:rPr>
          <w:rFonts w:ascii="Times New Roman" w:hAnsi="Times New Roman" w:cs="Times New Roman"/>
        </w:rPr>
      </w:pPr>
      <w:r w:rsidRPr="00290A94">
        <w:rPr>
          <w:rFonts w:ascii="Times New Roman" w:eastAsia="Times New Roman" w:hAnsi="Times New Roman" w:cs="Times New Roman"/>
          <w:color w:val="000000"/>
          <w:lang w:eastAsia="de-DE"/>
        </w:rPr>
        <w:t>Wir bitten Sie, uns von Ihren Bewerbungsunterlagen nur Kopien (keine Mappen) einzureichen, da wir sie nicht zurücksenden können.</w:t>
      </w:r>
      <w:r w:rsidR="0017666D">
        <w:rPr>
          <w:rFonts w:cstheme="minorHAnsi"/>
        </w:rPr>
        <w:t xml:space="preserve"> </w:t>
      </w:r>
      <w:r w:rsidR="0017666D" w:rsidRPr="00FF33E6">
        <w:rPr>
          <w:rFonts w:ascii="Times New Roman" w:hAnsi="Times New Roman" w:cs="Times New Roman"/>
        </w:rPr>
        <w:t>Sie werden nach Abschluss des Auswahlverfahrens vernichtet. Etwaige Kosten f</w:t>
      </w:r>
      <w:r w:rsidR="0017666D" w:rsidRPr="00FF33E6">
        <w:rPr>
          <w:rFonts w:ascii="Times New Roman" w:hAnsi="Times New Roman" w:cs="Times New Roman" w:hint="eastAsia"/>
        </w:rPr>
        <w:t>ü</w:t>
      </w:r>
      <w:r w:rsidR="0017666D" w:rsidRPr="00FF33E6">
        <w:rPr>
          <w:rFonts w:ascii="Times New Roman" w:hAnsi="Times New Roman" w:cs="Times New Roman"/>
        </w:rPr>
        <w:t>r das Bewerbungsverfahren k</w:t>
      </w:r>
      <w:r w:rsidR="0017666D" w:rsidRPr="00FF33E6">
        <w:rPr>
          <w:rFonts w:ascii="Times New Roman" w:hAnsi="Times New Roman" w:cs="Times New Roman" w:hint="eastAsia"/>
        </w:rPr>
        <w:t>ö</w:t>
      </w:r>
      <w:r w:rsidR="0017666D" w:rsidRPr="00FF33E6">
        <w:rPr>
          <w:rFonts w:ascii="Times New Roman" w:hAnsi="Times New Roman" w:cs="Times New Roman"/>
        </w:rPr>
        <w:t>nnen nicht erstattet werden.</w:t>
      </w:r>
    </w:p>
    <w:p w14:paraId="056698FD" w14:textId="77777777" w:rsidR="00F6770C" w:rsidRDefault="00F6770C" w:rsidP="00F6770C">
      <w:pPr>
        <w:pBdr>
          <w:bottom w:val="single" w:sz="6" w:space="1" w:color="auto"/>
        </w:pBdr>
        <w:spacing w:before="240" w:after="240" w:line="240" w:lineRule="auto"/>
        <w:rPr>
          <w:rFonts w:ascii="Times New Roman" w:hAnsi="Times New Roman" w:cs="Times New Roman"/>
        </w:rPr>
      </w:pPr>
    </w:p>
    <w:p w14:paraId="76E567EE" w14:textId="661E09F7" w:rsidR="00CF1A2D" w:rsidRPr="008B47CC" w:rsidRDefault="00CF1A2D" w:rsidP="00CF1A2D">
      <w:pPr>
        <w:spacing w:before="240" w:after="240" w:line="240" w:lineRule="auto"/>
        <w:jc w:val="both"/>
        <w:rPr>
          <w:rFonts w:ascii="Times New Roman" w:eastAsia="Times New Roman" w:hAnsi="Times New Roman" w:cs="Times New Roman"/>
          <w:color w:val="000000"/>
          <w:lang w:eastAsia="de-DE"/>
        </w:rPr>
      </w:pPr>
      <w:r w:rsidRPr="008B47CC">
        <w:rPr>
          <w:rFonts w:ascii="Times New Roman" w:eastAsia="Times New Roman" w:hAnsi="Times New Roman" w:cs="Times New Roman"/>
          <w:color w:val="000000"/>
          <w:lang w:eastAsia="de-DE"/>
        </w:rPr>
        <w:t xml:space="preserve">Offen für unkonventionelle Ansätze in Forschung und Lehre hat die </w:t>
      </w:r>
      <w:r w:rsidRPr="00F6770C">
        <w:rPr>
          <w:rFonts w:ascii="Times New Roman" w:eastAsia="Times New Roman" w:hAnsi="Times New Roman" w:cs="Times New Roman"/>
          <w:b/>
          <w:color w:val="000000"/>
          <w:lang w:eastAsia="de-DE"/>
        </w:rPr>
        <w:t xml:space="preserve">Universität Bremen </w:t>
      </w:r>
      <w:r w:rsidRPr="008B47CC">
        <w:rPr>
          <w:rFonts w:ascii="Times New Roman" w:eastAsia="Times New Roman" w:hAnsi="Times New Roman" w:cs="Times New Roman"/>
          <w:color w:val="000000"/>
          <w:lang w:eastAsia="de-DE"/>
        </w:rPr>
        <w:t>sich seit ihrer Gründung vor 50 Jahren ihren Charakter als Ort der kurzen Wege für Menschen und Ideen bewahrt. Mit einem breiten Fächerspektrum verbinden wir außergewöhnliche Leistungsstärke und großes Innovationspotenzial. Als ambitionierte Forschungsuniversität stehen wir für den Ansatz des Forschenden Lernens und eine ausgeprägte Orientierung an Interdisziplinarität. Wissenschaftliche Kooperationen weltweit gestalten wir aktiv und partnerschaftlich.</w:t>
      </w:r>
    </w:p>
    <w:p w14:paraId="59D111C4" w14:textId="77777777" w:rsidR="00CF1A2D" w:rsidRPr="008B47CC" w:rsidRDefault="00CF1A2D" w:rsidP="00CF1A2D">
      <w:pPr>
        <w:spacing w:before="240" w:after="240" w:line="240" w:lineRule="auto"/>
        <w:jc w:val="both"/>
        <w:rPr>
          <w:rFonts w:ascii="Times New Roman" w:eastAsia="Times New Roman" w:hAnsi="Times New Roman" w:cs="Times New Roman"/>
          <w:bCs/>
          <w:color w:val="000000"/>
          <w:lang w:eastAsia="de-DE"/>
        </w:rPr>
      </w:pPr>
      <w:r w:rsidRPr="008B47CC">
        <w:rPr>
          <w:rFonts w:ascii="Times New Roman" w:eastAsia="Times New Roman" w:hAnsi="Times New Roman" w:cs="Times New Roman"/>
          <w:color w:val="000000"/>
          <w:lang w:eastAsia="de-DE"/>
        </w:rPr>
        <w:t>Heute lernen, lehren, forschen und arbeiten rund 23.000 Menschen auf unserem internationalen Campus. In Forschung und Lehre, Verwaltung und Betrieb bekennen wir uns nachdrücklich zu den Zielen der Nachhaltigkeit, Klimagerechtigkeit und Klimaneut</w:t>
      </w:r>
      <w:bookmarkStart w:id="0" w:name="_GoBack"/>
      <w:bookmarkEnd w:id="0"/>
      <w:r w:rsidRPr="008B47CC">
        <w:rPr>
          <w:rFonts w:ascii="Times New Roman" w:eastAsia="Times New Roman" w:hAnsi="Times New Roman" w:cs="Times New Roman"/>
          <w:color w:val="000000"/>
          <w:lang w:eastAsia="de-DE"/>
        </w:rPr>
        <w:t>ralität. Unser Bremer Spirit drückt sich aus im Mut, Neues zu wagen, in einem unterstützenden Miteinander, in Respekt und Wertschätzung füreinander. Mit unserem Studien- und Forschungsprofil und als Teil des europäischen YUFE-Netzwerks übernehmen wir gesellschaftliche Verantwortung in der Region, in Europa und der Welt.</w:t>
      </w:r>
    </w:p>
    <w:p w14:paraId="62EE6019" w14:textId="77777777" w:rsidR="00E603D1" w:rsidRDefault="00E603D1" w:rsidP="0017666D">
      <w:pPr>
        <w:spacing w:before="240" w:after="240" w:line="240" w:lineRule="auto"/>
      </w:pPr>
    </w:p>
    <w:sectPr w:rsidR="00E603D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C7088" w14:textId="77777777" w:rsidR="0090501B" w:rsidRDefault="0090501B" w:rsidP="002F0909">
      <w:pPr>
        <w:spacing w:after="0" w:line="240" w:lineRule="auto"/>
      </w:pPr>
      <w:r>
        <w:separator/>
      </w:r>
    </w:p>
  </w:endnote>
  <w:endnote w:type="continuationSeparator" w:id="0">
    <w:p w14:paraId="504353BC" w14:textId="77777777" w:rsidR="0090501B" w:rsidRDefault="0090501B" w:rsidP="002F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F90E4" w14:textId="77777777" w:rsidR="0090501B" w:rsidRDefault="0090501B" w:rsidP="002F0909">
      <w:pPr>
        <w:spacing w:after="0" w:line="240" w:lineRule="auto"/>
      </w:pPr>
      <w:r>
        <w:separator/>
      </w:r>
    </w:p>
  </w:footnote>
  <w:footnote w:type="continuationSeparator" w:id="0">
    <w:p w14:paraId="029B1501" w14:textId="77777777" w:rsidR="0090501B" w:rsidRDefault="0090501B" w:rsidP="002F0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4075"/>
    <w:multiLevelType w:val="multilevel"/>
    <w:tmpl w:val="1042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54CEE"/>
    <w:multiLevelType w:val="hybridMultilevel"/>
    <w:tmpl w:val="093C983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D404B3"/>
    <w:multiLevelType w:val="hybridMultilevel"/>
    <w:tmpl w:val="F8EC03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D0B01E7-DB73-461B-AE06-5112C41355B1}"/>
    <w:docVar w:name="dgnword-eventsink" w:val="2079464578656"/>
  </w:docVars>
  <w:rsids>
    <w:rsidRoot w:val="00290A94"/>
    <w:rsid w:val="00047310"/>
    <w:rsid w:val="00153F3E"/>
    <w:rsid w:val="0017666D"/>
    <w:rsid w:val="001C1424"/>
    <w:rsid w:val="00215C67"/>
    <w:rsid w:val="00280D54"/>
    <w:rsid w:val="00290A94"/>
    <w:rsid w:val="002A4DE4"/>
    <w:rsid w:val="002F0909"/>
    <w:rsid w:val="003C01BF"/>
    <w:rsid w:val="003D2815"/>
    <w:rsid w:val="005E7536"/>
    <w:rsid w:val="00695694"/>
    <w:rsid w:val="00700B25"/>
    <w:rsid w:val="00726D3E"/>
    <w:rsid w:val="00763BA1"/>
    <w:rsid w:val="00767CC3"/>
    <w:rsid w:val="007A1F62"/>
    <w:rsid w:val="007B47B1"/>
    <w:rsid w:val="007D4D4F"/>
    <w:rsid w:val="007E1D76"/>
    <w:rsid w:val="00811D53"/>
    <w:rsid w:val="008415E7"/>
    <w:rsid w:val="008B47CC"/>
    <w:rsid w:val="0090501B"/>
    <w:rsid w:val="00A210AC"/>
    <w:rsid w:val="00A43160"/>
    <w:rsid w:val="00BB2A7B"/>
    <w:rsid w:val="00C504D3"/>
    <w:rsid w:val="00CF1A2D"/>
    <w:rsid w:val="00D00B75"/>
    <w:rsid w:val="00D324EF"/>
    <w:rsid w:val="00DC285C"/>
    <w:rsid w:val="00E55803"/>
    <w:rsid w:val="00E603D1"/>
    <w:rsid w:val="00E83C0D"/>
    <w:rsid w:val="00EE0431"/>
    <w:rsid w:val="00F21E6A"/>
    <w:rsid w:val="00F6770C"/>
    <w:rsid w:val="00FA0A22"/>
    <w:rsid w:val="00FC3127"/>
    <w:rsid w:val="00FD03FA"/>
    <w:rsid w:val="00FF33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3D94"/>
  <w15:docId w15:val="{6A0344A1-AEA7-4838-81D9-513EF05E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90A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90A94"/>
    <w:pPr>
      <w:ind w:left="720"/>
      <w:contextualSpacing/>
    </w:pPr>
  </w:style>
  <w:style w:type="character" w:styleId="Kommentarzeichen">
    <w:name w:val="annotation reference"/>
    <w:basedOn w:val="Absatz-Standardschriftart"/>
    <w:uiPriority w:val="99"/>
    <w:semiHidden/>
    <w:unhideWhenUsed/>
    <w:rsid w:val="002A4DE4"/>
    <w:rPr>
      <w:sz w:val="16"/>
      <w:szCs w:val="16"/>
    </w:rPr>
  </w:style>
  <w:style w:type="paragraph" w:styleId="Kommentartext">
    <w:name w:val="annotation text"/>
    <w:basedOn w:val="Standard"/>
    <w:link w:val="KommentartextZchn"/>
    <w:uiPriority w:val="99"/>
    <w:semiHidden/>
    <w:unhideWhenUsed/>
    <w:rsid w:val="002A4D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4DE4"/>
    <w:rPr>
      <w:sz w:val="20"/>
      <w:szCs w:val="20"/>
    </w:rPr>
  </w:style>
  <w:style w:type="paragraph" w:styleId="Kommentarthema">
    <w:name w:val="annotation subject"/>
    <w:basedOn w:val="Kommentartext"/>
    <w:next w:val="Kommentartext"/>
    <w:link w:val="KommentarthemaZchn"/>
    <w:uiPriority w:val="99"/>
    <w:semiHidden/>
    <w:unhideWhenUsed/>
    <w:rsid w:val="002A4DE4"/>
    <w:rPr>
      <w:b/>
      <w:bCs/>
    </w:rPr>
  </w:style>
  <w:style w:type="character" w:customStyle="1" w:styleId="KommentarthemaZchn">
    <w:name w:val="Kommentarthema Zchn"/>
    <w:basedOn w:val="KommentartextZchn"/>
    <w:link w:val="Kommentarthema"/>
    <w:uiPriority w:val="99"/>
    <w:semiHidden/>
    <w:rsid w:val="002A4DE4"/>
    <w:rPr>
      <w:b/>
      <w:bCs/>
      <w:sz w:val="20"/>
      <w:szCs w:val="20"/>
    </w:rPr>
  </w:style>
  <w:style w:type="paragraph" w:styleId="Sprechblasentext">
    <w:name w:val="Balloon Text"/>
    <w:basedOn w:val="Standard"/>
    <w:link w:val="SprechblasentextZchn"/>
    <w:uiPriority w:val="99"/>
    <w:semiHidden/>
    <w:unhideWhenUsed/>
    <w:rsid w:val="002A4D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4DE4"/>
    <w:rPr>
      <w:rFonts w:ascii="Segoe UI" w:hAnsi="Segoe UI" w:cs="Segoe UI"/>
      <w:sz w:val="18"/>
      <w:szCs w:val="18"/>
    </w:rPr>
  </w:style>
  <w:style w:type="character" w:styleId="Hyperlink">
    <w:name w:val="Hyperlink"/>
    <w:basedOn w:val="Absatz-Standardschriftart"/>
    <w:uiPriority w:val="99"/>
    <w:unhideWhenUsed/>
    <w:rsid w:val="00695694"/>
    <w:rPr>
      <w:color w:val="0000FF"/>
      <w:u w:val="single"/>
    </w:rPr>
  </w:style>
  <w:style w:type="paragraph" w:styleId="Kopfzeile">
    <w:name w:val="header"/>
    <w:basedOn w:val="Standard"/>
    <w:link w:val="KopfzeileZchn"/>
    <w:uiPriority w:val="99"/>
    <w:unhideWhenUsed/>
    <w:rsid w:val="002F09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0909"/>
  </w:style>
  <w:style w:type="paragraph" w:styleId="Fuzeile">
    <w:name w:val="footer"/>
    <w:basedOn w:val="Standard"/>
    <w:link w:val="FuzeileZchn"/>
    <w:uiPriority w:val="99"/>
    <w:unhideWhenUsed/>
    <w:rsid w:val="002F09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0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4739">
      <w:bodyDiv w:val="1"/>
      <w:marLeft w:val="0"/>
      <w:marRight w:val="0"/>
      <w:marTop w:val="0"/>
      <w:marBottom w:val="0"/>
      <w:divBdr>
        <w:top w:val="none" w:sz="0" w:space="0" w:color="auto"/>
        <w:left w:val="none" w:sz="0" w:space="0" w:color="auto"/>
        <w:bottom w:val="none" w:sz="0" w:space="0" w:color="auto"/>
        <w:right w:val="none" w:sz="0" w:space="0" w:color="auto"/>
      </w:divBdr>
    </w:div>
    <w:div w:id="8163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wfgz@uni-bremen.de" TargetMode="External"/><Relationship Id="rId4" Type="http://schemas.openxmlformats.org/officeDocument/2006/relationships/settings" Target="settings.xml"/><Relationship Id="rId9" Type="http://schemas.openxmlformats.org/officeDocument/2006/relationships/hyperlink" Target="mailto:mwindzio@uni-brem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CB29-00D6-498F-B94C-2B03BD8E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Windzio</dc:creator>
  <cp:lastModifiedBy>bhollstein</cp:lastModifiedBy>
  <cp:revision>4</cp:revision>
  <cp:lastPrinted>2024-11-07T09:00:00Z</cp:lastPrinted>
  <dcterms:created xsi:type="dcterms:W3CDTF">2024-11-27T17:20:00Z</dcterms:created>
  <dcterms:modified xsi:type="dcterms:W3CDTF">2024-11-27T17:23:00Z</dcterms:modified>
</cp:coreProperties>
</file>